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66" w:rsidRDefault="002A0866" w:rsidP="002A0866">
      <w:pPr>
        <w:tabs>
          <w:tab w:val="left" w:pos="7513"/>
        </w:tabs>
        <w:suppressAutoHyphens/>
        <w:spacing w:after="0"/>
        <w:ind w:left="-181"/>
        <w:rPr>
          <w:szCs w:val="22"/>
        </w:rPr>
      </w:pPr>
      <w:bookmarkStart w:id="0" w:name="_GoBack"/>
      <w:bookmarkEnd w:id="0"/>
      <w:r>
        <w:rPr>
          <w:szCs w:val="22"/>
        </w:rPr>
        <w:t xml:space="preserve">515/______ </w:t>
      </w:r>
      <w:r>
        <w:rPr>
          <w:szCs w:val="22"/>
        </w:rPr>
        <w:tab/>
        <w:t>____________________</w:t>
      </w:r>
    </w:p>
    <w:p w:rsidR="002A0866" w:rsidRDefault="002A0866" w:rsidP="002A0866">
      <w:pPr>
        <w:tabs>
          <w:tab w:val="left" w:pos="7513"/>
        </w:tabs>
        <w:suppressAutoHyphens/>
        <w:spacing w:after="0"/>
        <w:ind w:left="-181"/>
        <w:rPr>
          <w:szCs w:val="22"/>
        </w:rPr>
      </w:pPr>
      <w:r>
        <w:rPr>
          <w:szCs w:val="22"/>
        </w:rPr>
        <w:t>über</w:t>
      </w:r>
      <w:r>
        <w:rPr>
          <w:szCs w:val="22"/>
        </w:rPr>
        <w:tab/>
      </w:r>
      <w:r w:rsidRPr="008D4292">
        <w:rPr>
          <w:sz w:val="16"/>
          <w:szCs w:val="16"/>
        </w:rPr>
        <w:t>Schulstempel</w:t>
      </w:r>
      <w:r>
        <w:rPr>
          <w:szCs w:val="22"/>
        </w:rPr>
        <w:br/>
      </w:r>
    </w:p>
    <w:p w:rsidR="002A0866" w:rsidRPr="008D4292" w:rsidRDefault="002A0866" w:rsidP="002A0866">
      <w:pPr>
        <w:tabs>
          <w:tab w:val="left" w:pos="7513"/>
        </w:tabs>
        <w:suppressAutoHyphens/>
        <w:spacing w:after="0"/>
        <w:ind w:left="-181"/>
        <w:rPr>
          <w:szCs w:val="22"/>
        </w:rPr>
      </w:pPr>
      <w:r>
        <w:rPr>
          <w:szCs w:val="22"/>
        </w:rPr>
        <w:t>401 – Schulamt für d</w:t>
      </w:r>
      <w:r w:rsidR="00470C2F">
        <w:rPr>
          <w:szCs w:val="22"/>
        </w:rPr>
        <w:t xml:space="preserve">ie Stadt Köln </w:t>
      </w:r>
      <w:r w:rsidR="00470C2F">
        <w:rPr>
          <w:szCs w:val="22"/>
        </w:rPr>
        <w:tab/>
        <w:t xml:space="preserve">Datum: </w:t>
      </w:r>
      <w:r>
        <w:rPr>
          <w:szCs w:val="22"/>
        </w:rPr>
        <w:br/>
        <w:t>SAB______________</w:t>
      </w:r>
    </w:p>
    <w:p w:rsidR="002A0866" w:rsidRDefault="002A0866" w:rsidP="002A0866">
      <w:pPr>
        <w:suppressAutoHyphens/>
        <w:spacing w:after="0"/>
        <w:ind w:left="-181"/>
        <w:jc w:val="center"/>
        <w:rPr>
          <w:szCs w:val="22"/>
        </w:rPr>
      </w:pPr>
    </w:p>
    <w:p w:rsidR="002A0866" w:rsidRPr="00CE513A" w:rsidRDefault="002A0866" w:rsidP="002A0866">
      <w:pPr>
        <w:suppressAutoHyphens/>
        <w:spacing w:after="0"/>
        <w:ind w:left="-181"/>
        <w:jc w:val="center"/>
        <w:rPr>
          <w:sz w:val="16"/>
          <w:szCs w:val="16"/>
        </w:rPr>
      </w:pPr>
    </w:p>
    <w:p w:rsidR="002A0866" w:rsidRPr="00CE513A" w:rsidRDefault="002A0866" w:rsidP="002A0866">
      <w:pPr>
        <w:suppressAutoHyphens/>
        <w:ind w:left="-142"/>
        <w:rPr>
          <w:sz w:val="28"/>
          <w:szCs w:val="28"/>
        </w:rPr>
      </w:pPr>
      <w:r w:rsidRPr="00CE513A">
        <w:rPr>
          <w:b/>
          <w:sz w:val="28"/>
          <w:szCs w:val="28"/>
          <w:u w:val="single"/>
        </w:rPr>
        <w:t>Schulfragebogen bzgl. der Notwendigkeit außerschulischer Unterstützung</w:t>
      </w:r>
    </w:p>
    <w:p w:rsidR="002A0866" w:rsidRDefault="002A0866" w:rsidP="002A0866">
      <w:pPr>
        <w:suppressAutoHyphens/>
        <w:spacing w:after="0"/>
        <w:ind w:left="-180"/>
        <w:jc w:val="both"/>
      </w:pPr>
    </w:p>
    <w:p w:rsidR="002A0866" w:rsidRDefault="002A0866" w:rsidP="002A0866">
      <w:pPr>
        <w:suppressAutoHyphens/>
        <w:spacing w:after="0"/>
        <w:ind w:left="-180"/>
        <w:jc w:val="both"/>
      </w:pPr>
    </w:p>
    <w:tbl>
      <w:tblPr>
        <w:tblW w:w="10283" w:type="dxa"/>
        <w:tblInd w:w="-252" w:type="dxa"/>
        <w:tblLook w:val="01E0" w:firstRow="1" w:lastRow="1" w:firstColumn="1" w:lastColumn="1" w:noHBand="0" w:noVBand="0"/>
      </w:tblPr>
      <w:tblGrid>
        <w:gridCol w:w="3563"/>
        <w:gridCol w:w="6720"/>
      </w:tblGrid>
      <w:tr w:rsidR="002A0866" w:rsidRPr="009E3EF2" w:rsidTr="00067BE4">
        <w:tc>
          <w:tcPr>
            <w:tcW w:w="3563" w:type="dxa"/>
            <w:shd w:val="clear" w:color="auto" w:fill="auto"/>
            <w:vAlign w:val="bottom"/>
          </w:tcPr>
          <w:p w:rsidR="002A0866" w:rsidRPr="009E3EF2" w:rsidRDefault="002A0866" w:rsidP="00067BE4">
            <w:pPr>
              <w:suppressAutoHyphens/>
              <w:spacing w:after="0"/>
              <w:jc w:val="both"/>
            </w:pPr>
            <w:r>
              <w:t xml:space="preserve"> Schule:</w:t>
            </w:r>
          </w:p>
        </w:tc>
        <w:tc>
          <w:tcPr>
            <w:tcW w:w="6720" w:type="dxa"/>
            <w:tcBorders>
              <w:bottom w:val="single" w:sz="12" w:space="0" w:color="auto"/>
            </w:tcBorders>
            <w:shd w:val="clear" w:color="auto" w:fill="auto"/>
            <w:vAlign w:val="bottom"/>
          </w:tcPr>
          <w:p w:rsidR="002A0866" w:rsidRPr="009E3EF2" w:rsidRDefault="002A0866" w:rsidP="00067BE4">
            <w:pPr>
              <w:suppressAutoHyphens/>
              <w:spacing w:after="0"/>
              <w:ind w:right="97"/>
              <w:jc w:val="both"/>
            </w:pPr>
            <w:r>
              <w:t>KGS Kupfergasse</w:t>
            </w:r>
          </w:p>
        </w:tc>
      </w:tr>
      <w:tr w:rsidR="002A0866" w:rsidTr="00067BE4">
        <w:tc>
          <w:tcPr>
            <w:tcW w:w="3563" w:type="dxa"/>
            <w:shd w:val="clear" w:color="auto" w:fill="auto"/>
            <w:vAlign w:val="bottom"/>
          </w:tcPr>
          <w:p w:rsidR="002A0866" w:rsidRPr="00516282" w:rsidRDefault="002A0866" w:rsidP="00067BE4">
            <w:pPr>
              <w:suppressAutoHyphens/>
              <w:spacing w:after="0"/>
              <w:jc w:val="both"/>
              <w:rPr>
                <w:sz w:val="12"/>
                <w:szCs w:val="12"/>
              </w:rPr>
            </w:pPr>
          </w:p>
          <w:p w:rsidR="002A0866" w:rsidRDefault="002A0866" w:rsidP="00067BE4">
            <w:pPr>
              <w:suppressAutoHyphens/>
              <w:spacing w:after="0"/>
              <w:jc w:val="both"/>
            </w:pPr>
            <w:r>
              <w:t xml:space="preserve"> Fachlehrkraft/ Klassenlehrkraft:</w:t>
            </w:r>
          </w:p>
        </w:tc>
        <w:tc>
          <w:tcPr>
            <w:tcW w:w="6720" w:type="dxa"/>
            <w:tcBorders>
              <w:bottom w:val="single" w:sz="12" w:space="0" w:color="auto"/>
            </w:tcBorders>
            <w:shd w:val="clear" w:color="auto" w:fill="auto"/>
            <w:vAlign w:val="bottom"/>
          </w:tcPr>
          <w:p w:rsidR="002A0866" w:rsidRDefault="002A0866" w:rsidP="00067BE4">
            <w:pPr>
              <w:suppressAutoHyphens/>
              <w:spacing w:after="0"/>
              <w:ind w:right="97"/>
              <w:jc w:val="both"/>
            </w:pPr>
          </w:p>
        </w:tc>
      </w:tr>
    </w:tbl>
    <w:p w:rsidR="002A0866" w:rsidRPr="00516282" w:rsidRDefault="002A0866" w:rsidP="002A0866">
      <w:pPr>
        <w:suppressAutoHyphens/>
        <w:spacing w:after="0"/>
        <w:ind w:left="-180"/>
        <w:jc w:val="both"/>
        <w:rPr>
          <w:sz w:val="12"/>
          <w:szCs w:val="12"/>
        </w:rPr>
      </w:pPr>
    </w:p>
    <w:p w:rsidR="002A0866" w:rsidRPr="00516282" w:rsidRDefault="002A0866" w:rsidP="002A0866">
      <w:pPr>
        <w:suppressAutoHyphens/>
        <w:spacing w:after="0"/>
        <w:ind w:left="-180"/>
        <w:jc w:val="both"/>
        <w:rPr>
          <w:sz w:val="12"/>
          <w:szCs w:val="12"/>
        </w:rPr>
      </w:pPr>
    </w:p>
    <w:p w:rsidR="002A0866" w:rsidRPr="007C7288" w:rsidRDefault="002A0866" w:rsidP="002A0866">
      <w:pPr>
        <w:spacing w:after="0"/>
        <w:ind w:left="-180"/>
        <w:rPr>
          <w:b/>
          <w:u w:val="single"/>
        </w:rPr>
      </w:pPr>
      <w:r>
        <w:rPr>
          <w:b/>
          <w:u w:val="single"/>
        </w:rPr>
        <w:t>1</w:t>
      </w:r>
      <w:r w:rsidRPr="007C7288">
        <w:rPr>
          <w:b/>
          <w:u w:val="single"/>
        </w:rPr>
        <w:t>. Situation in der Klasse</w:t>
      </w:r>
    </w:p>
    <w:p w:rsidR="002A0866" w:rsidRDefault="002A0866" w:rsidP="002A0866">
      <w:pPr>
        <w:spacing w:after="0"/>
        <w:ind w:left="-180"/>
      </w:pPr>
    </w:p>
    <w:tbl>
      <w:tblPr>
        <w:tblW w:w="10283" w:type="dxa"/>
        <w:tblInd w:w="-252" w:type="dxa"/>
        <w:tblLook w:val="01E0" w:firstRow="1" w:lastRow="1" w:firstColumn="1" w:lastColumn="1" w:noHBand="0" w:noVBand="0"/>
      </w:tblPr>
      <w:tblGrid>
        <w:gridCol w:w="1839"/>
        <w:gridCol w:w="861"/>
        <w:gridCol w:w="720"/>
        <w:gridCol w:w="5940"/>
        <w:gridCol w:w="923"/>
      </w:tblGrid>
      <w:tr w:rsidR="002A0866" w:rsidTr="00067BE4">
        <w:tc>
          <w:tcPr>
            <w:tcW w:w="1839" w:type="dxa"/>
            <w:shd w:val="clear" w:color="auto" w:fill="auto"/>
            <w:vAlign w:val="bottom"/>
          </w:tcPr>
          <w:p w:rsidR="002A0866" w:rsidRDefault="002A0866" w:rsidP="00067BE4">
            <w:pPr>
              <w:spacing w:after="0"/>
            </w:pPr>
            <w:r>
              <w:t xml:space="preserve"> Klassenstärke:</w:t>
            </w:r>
          </w:p>
        </w:tc>
        <w:tc>
          <w:tcPr>
            <w:tcW w:w="861" w:type="dxa"/>
            <w:tcBorders>
              <w:bottom w:val="single" w:sz="12" w:space="0" w:color="auto"/>
            </w:tcBorders>
            <w:shd w:val="clear" w:color="auto" w:fill="auto"/>
            <w:vAlign w:val="bottom"/>
          </w:tcPr>
          <w:p w:rsidR="002A0866" w:rsidRDefault="002A0866" w:rsidP="00067BE4">
            <w:pPr>
              <w:spacing w:after="0"/>
            </w:pPr>
          </w:p>
        </w:tc>
        <w:tc>
          <w:tcPr>
            <w:tcW w:w="720" w:type="dxa"/>
            <w:shd w:val="clear" w:color="auto" w:fill="auto"/>
            <w:vAlign w:val="bottom"/>
          </w:tcPr>
          <w:p w:rsidR="002A0866" w:rsidRDefault="002A0866" w:rsidP="00067BE4">
            <w:pPr>
              <w:spacing w:after="0"/>
            </w:pPr>
          </w:p>
        </w:tc>
        <w:tc>
          <w:tcPr>
            <w:tcW w:w="5940" w:type="dxa"/>
            <w:shd w:val="clear" w:color="auto" w:fill="auto"/>
            <w:vAlign w:val="bottom"/>
          </w:tcPr>
          <w:p w:rsidR="002A0866" w:rsidRDefault="002A0866" w:rsidP="00067BE4">
            <w:pPr>
              <w:spacing w:after="0"/>
            </w:pPr>
            <w:r>
              <w:t>Anzahl der in der Klasse vorhandenen Schulbegleitungen</w:t>
            </w:r>
          </w:p>
        </w:tc>
        <w:tc>
          <w:tcPr>
            <w:tcW w:w="923" w:type="dxa"/>
            <w:tcBorders>
              <w:bottom w:val="single" w:sz="12" w:space="0" w:color="auto"/>
            </w:tcBorders>
            <w:shd w:val="clear" w:color="auto" w:fill="auto"/>
            <w:vAlign w:val="bottom"/>
          </w:tcPr>
          <w:p w:rsidR="002A0866" w:rsidRDefault="002A0866" w:rsidP="00067BE4">
            <w:pPr>
              <w:spacing w:after="0"/>
            </w:pPr>
            <w:r>
              <w:t>0</w:t>
            </w:r>
          </w:p>
        </w:tc>
      </w:tr>
    </w:tbl>
    <w:p w:rsidR="002A0866" w:rsidRPr="00516282" w:rsidRDefault="002A0866" w:rsidP="002A0866">
      <w:pPr>
        <w:spacing w:after="0"/>
        <w:rPr>
          <w:sz w:val="20"/>
          <w:szCs w:val="20"/>
        </w:rPr>
      </w:pPr>
    </w:p>
    <w:p w:rsidR="002A0866" w:rsidRDefault="002A0866" w:rsidP="002A0866">
      <w:pPr>
        <w:spacing w:after="0"/>
        <w:ind w:left="-180"/>
      </w:pPr>
      <w:r>
        <w:t>Die in der Klasse vorhandenen Schulbegleitungen werden finanziert durch</w:t>
      </w:r>
    </w:p>
    <w:p w:rsidR="002A0866" w:rsidRPr="00516282" w:rsidRDefault="002A0866" w:rsidP="002A0866">
      <w:pPr>
        <w:spacing w:after="0"/>
        <w:rPr>
          <w:sz w:val="20"/>
          <w:szCs w:val="20"/>
        </w:rPr>
      </w:pPr>
    </w:p>
    <w:tbl>
      <w:tblPr>
        <w:tblW w:w="10425" w:type="dxa"/>
        <w:tblInd w:w="-252" w:type="dxa"/>
        <w:tblLook w:val="01E0" w:firstRow="1" w:lastRow="1" w:firstColumn="1" w:lastColumn="1" w:noHBand="0" w:noVBand="0"/>
      </w:tblPr>
      <w:tblGrid>
        <w:gridCol w:w="1871"/>
        <w:gridCol w:w="2402"/>
        <w:gridCol w:w="3742"/>
        <w:gridCol w:w="2410"/>
      </w:tblGrid>
      <w:tr w:rsidR="002A0866" w:rsidTr="00067BE4">
        <w:tc>
          <w:tcPr>
            <w:tcW w:w="1871" w:type="dxa"/>
            <w:shd w:val="clear" w:color="auto" w:fill="auto"/>
            <w:vAlign w:val="bottom"/>
          </w:tcPr>
          <w:p w:rsidR="002A0866" w:rsidRDefault="002A0866" w:rsidP="00067BE4">
            <w:pPr>
              <w:spacing w:after="0"/>
            </w:pPr>
            <w:r>
              <w:t xml:space="preserve"> </w:t>
            </w:r>
            <w:r>
              <w:fldChar w:fldCharType="begin">
                <w:ffData>
                  <w:name w:val="Kontrollkästchen10"/>
                  <w:enabled/>
                  <w:calcOnExit w:val="0"/>
                  <w:checkBox>
                    <w:sizeAuto/>
                    <w:default w:val="0"/>
                    <w:checked w:val="0"/>
                  </w:checkBox>
                </w:ffData>
              </w:fldChar>
            </w:r>
            <w:bookmarkStart w:id="1" w:name="Kontrollkästchen10"/>
            <w:r>
              <w:instrText xml:space="preserve"> FORMCHECKBOX </w:instrText>
            </w:r>
            <w:r w:rsidR="001B6117">
              <w:fldChar w:fldCharType="separate"/>
            </w:r>
            <w:r>
              <w:fldChar w:fldCharType="end"/>
            </w:r>
            <w:bookmarkEnd w:id="1"/>
            <w:r>
              <w:t xml:space="preserve"> Sozialamt</w:t>
            </w:r>
          </w:p>
        </w:tc>
        <w:tc>
          <w:tcPr>
            <w:tcW w:w="2402" w:type="dxa"/>
            <w:shd w:val="clear" w:color="auto" w:fill="auto"/>
            <w:vAlign w:val="bottom"/>
          </w:tcPr>
          <w:p w:rsidR="002A0866" w:rsidRDefault="002A0866" w:rsidP="00067BE4">
            <w:pPr>
              <w:spacing w:after="0"/>
            </w:pPr>
            <w:r>
              <w:fldChar w:fldCharType="begin">
                <w:ffData>
                  <w:name w:val="Kontrollkästchen11"/>
                  <w:enabled/>
                  <w:calcOnExit w:val="0"/>
                  <w:checkBox>
                    <w:sizeAuto/>
                    <w:default w:val="0"/>
                  </w:checkBox>
                </w:ffData>
              </w:fldChar>
            </w:r>
            <w:bookmarkStart w:id="2" w:name="Kontrollkästchen11"/>
            <w:r>
              <w:instrText xml:space="preserve"> FORMCHECKBOX </w:instrText>
            </w:r>
            <w:r w:rsidR="001B6117">
              <w:fldChar w:fldCharType="separate"/>
            </w:r>
            <w:r>
              <w:fldChar w:fldCharType="end"/>
            </w:r>
            <w:bookmarkEnd w:id="2"/>
            <w:r>
              <w:t xml:space="preserve"> Bezirksjugendamt</w:t>
            </w:r>
          </w:p>
        </w:tc>
        <w:tc>
          <w:tcPr>
            <w:tcW w:w="3742" w:type="dxa"/>
            <w:tcBorders>
              <w:bottom w:val="single" w:sz="12" w:space="0" w:color="auto"/>
            </w:tcBorders>
            <w:shd w:val="clear" w:color="auto" w:fill="auto"/>
            <w:vAlign w:val="bottom"/>
          </w:tcPr>
          <w:p w:rsidR="002A0866" w:rsidRDefault="002A0866" w:rsidP="00067BE4">
            <w:pPr>
              <w:spacing w:after="0"/>
            </w:pPr>
          </w:p>
        </w:tc>
        <w:tc>
          <w:tcPr>
            <w:tcW w:w="2410" w:type="dxa"/>
            <w:shd w:val="clear" w:color="auto" w:fill="auto"/>
            <w:vAlign w:val="bottom"/>
          </w:tcPr>
          <w:p w:rsidR="002A0866" w:rsidRDefault="002A0866" w:rsidP="00067BE4">
            <w:pPr>
              <w:spacing w:after="0"/>
            </w:pPr>
            <w:r>
              <w:t xml:space="preserve">    </w:t>
            </w:r>
            <w:r>
              <w:fldChar w:fldCharType="begin">
                <w:ffData>
                  <w:name w:val="Kontrollkästchen12"/>
                  <w:enabled/>
                  <w:calcOnExit w:val="0"/>
                  <w:checkBox>
                    <w:sizeAuto/>
                    <w:default w:val="0"/>
                  </w:checkBox>
                </w:ffData>
              </w:fldChar>
            </w:r>
            <w:bookmarkStart w:id="3" w:name="Kontrollkästchen12"/>
            <w:r>
              <w:instrText xml:space="preserve"> FORMCHECKBOX </w:instrText>
            </w:r>
            <w:r w:rsidR="001B6117">
              <w:fldChar w:fldCharType="separate"/>
            </w:r>
            <w:r>
              <w:fldChar w:fldCharType="end"/>
            </w:r>
            <w:bookmarkEnd w:id="3"/>
            <w:r>
              <w:t xml:space="preserve"> sonstiger Träger</w:t>
            </w:r>
          </w:p>
        </w:tc>
      </w:tr>
    </w:tbl>
    <w:p w:rsidR="002A0866" w:rsidRPr="00516282" w:rsidRDefault="002A0866" w:rsidP="002A0866">
      <w:pPr>
        <w:spacing w:after="0"/>
        <w:rPr>
          <w:sz w:val="20"/>
          <w:szCs w:val="20"/>
        </w:rPr>
      </w:pPr>
    </w:p>
    <w:p w:rsidR="002A0866" w:rsidRDefault="002A0866" w:rsidP="002A0866">
      <w:pPr>
        <w:spacing w:after="0"/>
        <w:ind w:left="-180"/>
      </w:pPr>
      <w:r>
        <w:t>Folgendes Personal (Lehrer und Sonstige) ist in der Klasse im Einsatz:</w:t>
      </w:r>
    </w:p>
    <w:tbl>
      <w:tblPr>
        <w:tblW w:w="10065" w:type="dxa"/>
        <w:tblInd w:w="-34" w:type="dxa"/>
        <w:tblLook w:val="04A0" w:firstRow="1" w:lastRow="0" w:firstColumn="1" w:lastColumn="0" w:noHBand="0" w:noVBand="1"/>
      </w:tblPr>
      <w:tblGrid>
        <w:gridCol w:w="4535"/>
        <w:gridCol w:w="852"/>
        <w:gridCol w:w="4678"/>
      </w:tblGrid>
      <w:tr w:rsidR="002A0866" w:rsidRPr="005F2642" w:rsidTr="00067BE4">
        <w:tc>
          <w:tcPr>
            <w:tcW w:w="4535" w:type="dxa"/>
            <w:tcBorders>
              <w:bottom w:val="single" w:sz="12" w:space="0" w:color="auto"/>
            </w:tcBorders>
            <w:shd w:val="clear" w:color="auto" w:fill="auto"/>
          </w:tcPr>
          <w:p w:rsidR="002A0866" w:rsidRPr="005F2642" w:rsidRDefault="002A0866" w:rsidP="00067BE4">
            <w:pPr>
              <w:suppressAutoHyphens/>
              <w:spacing w:after="0"/>
              <w:jc w:val="both"/>
              <w:rPr>
                <w:szCs w:val="22"/>
              </w:rPr>
            </w:pPr>
            <w:r>
              <w:rPr>
                <w:szCs w:val="22"/>
              </w:rPr>
              <w:t>Vormittags:</w:t>
            </w:r>
          </w:p>
        </w:tc>
        <w:tc>
          <w:tcPr>
            <w:tcW w:w="852" w:type="dxa"/>
            <w:shd w:val="clear" w:color="auto" w:fill="auto"/>
          </w:tcPr>
          <w:p w:rsidR="002A0866" w:rsidRPr="005F2642" w:rsidRDefault="002A0866" w:rsidP="00067BE4">
            <w:pPr>
              <w:suppressAutoHyphens/>
              <w:spacing w:after="0"/>
              <w:jc w:val="both"/>
              <w:rPr>
                <w:szCs w:val="22"/>
              </w:rPr>
            </w:pPr>
          </w:p>
        </w:tc>
        <w:tc>
          <w:tcPr>
            <w:tcW w:w="4678" w:type="dxa"/>
            <w:tcBorders>
              <w:bottom w:val="single" w:sz="12" w:space="0" w:color="auto"/>
            </w:tcBorders>
            <w:shd w:val="clear" w:color="auto" w:fill="auto"/>
          </w:tcPr>
          <w:p w:rsidR="002A0866" w:rsidRPr="005F2642" w:rsidRDefault="002A0866" w:rsidP="00067BE4">
            <w:pPr>
              <w:suppressAutoHyphens/>
              <w:spacing w:after="0"/>
              <w:jc w:val="both"/>
              <w:rPr>
                <w:szCs w:val="22"/>
              </w:rPr>
            </w:pPr>
            <w:r>
              <w:rPr>
                <w:szCs w:val="22"/>
              </w:rPr>
              <w:t>Nachmittags:</w:t>
            </w:r>
          </w:p>
        </w:tc>
      </w:tr>
      <w:tr w:rsidR="002A0866" w:rsidRPr="005F2642" w:rsidTr="00067BE4">
        <w:tc>
          <w:tcPr>
            <w:tcW w:w="4535" w:type="dxa"/>
            <w:tcBorders>
              <w:top w:val="single" w:sz="12" w:space="0" w:color="auto"/>
              <w:bottom w:val="single" w:sz="12" w:space="0" w:color="auto"/>
            </w:tcBorders>
            <w:shd w:val="clear" w:color="auto" w:fill="auto"/>
          </w:tcPr>
          <w:p w:rsidR="002A0866" w:rsidRPr="005F2642" w:rsidRDefault="002A0866" w:rsidP="00067BE4">
            <w:pPr>
              <w:suppressAutoHyphens/>
              <w:spacing w:after="0"/>
              <w:jc w:val="both"/>
              <w:rPr>
                <w:szCs w:val="22"/>
              </w:rPr>
            </w:pPr>
            <w:r>
              <w:rPr>
                <w:szCs w:val="22"/>
              </w:rPr>
              <w:t>Klassenlehrerin</w:t>
            </w:r>
          </w:p>
        </w:tc>
        <w:tc>
          <w:tcPr>
            <w:tcW w:w="852" w:type="dxa"/>
            <w:shd w:val="clear" w:color="auto" w:fill="auto"/>
          </w:tcPr>
          <w:p w:rsidR="002A0866" w:rsidRPr="005F2642" w:rsidRDefault="002A0866" w:rsidP="00067BE4">
            <w:pPr>
              <w:suppressAutoHyphens/>
              <w:spacing w:after="0"/>
              <w:jc w:val="both"/>
              <w:rPr>
                <w:szCs w:val="22"/>
              </w:rPr>
            </w:pPr>
          </w:p>
        </w:tc>
        <w:tc>
          <w:tcPr>
            <w:tcW w:w="4678" w:type="dxa"/>
            <w:tcBorders>
              <w:top w:val="single" w:sz="12" w:space="0" w:color="auto"/>
              <w:bottom w:val="single" w:sz="12" w:space="0" w:color="auto"/>
            </w:tcBorders>
            <w:shd w:val="clear" w:color="auto" w:fill="auto"/>
          </w:tcPr>
          <w:p w:rsidR="002A0866" w:rsidRPr="005F2642" w:rsidRDefault="002A0866" w:rsidP="00067BE4">
            <w:pPr>
              <w:suppressAutoHyphens/>
              <w:spacing w:after="0"/>
              <w:jc w:val="both"/>
              <w:rPr>
                <w:szCs w:val="22"/>
              </w:rPr>
            </w:pPr>
            <w:r>
              <w:rPr>
                <w:szCs w:val="22"/>
              </w:rPr>
              <w:t>Pädagogisches Personal vom offenen Ganztag</w:t>
            </w:r>
          </w:p>
        </w:tc>
      </w:tr>
      <w:tr w:rsidR="002A0866" w:rsidRPr="005F2642" w:rsidTr="00067BE4">
        <w:tc>
          <w:tcPr>
            <w:tcW w:w="4535" w:type="dxa"/>
            <w:tcBorders>
              <w:top w:val="single" w:sz="12" w:space="0" w:color="auto"/>
              <w:bottom w:val="single" w:sz="12" w:space="0" w:color="auto"/>
            </w:tcBorders>
            <w:shd w:val="clear" w:color="auto" w:fill="auto"/>
          </w:tcPr>
          <w:p w:rsidR="002A0866" w:rsidRPr="005F2642" w:rsidRDefault="002A0866" w:rsidP="00067BE4">
            <w:pPr>
              <w:suppressAutoHyphens/>
              <w:spacing w:after="0"/>
              <w:jc w:val="both"/>
              <w:rPr>
                <w:szCs w:val="22"/>
              </w:rPr>
            </w:pPr>
            <w:r>
              <w:rPr>
                <w:szCs w:val="22"/>
              </w:rPr>
              <w:t>Fachlehrerinnen und Fachlehrer</w:t>
            </w:r>
          </w:p>
        </w:tc>
        <w:tc>
          <w:tcPr>
            <w:tcW w:w="852" w:type="dxa"/>
            <w:shd w:val="clear" w:color="auto" w:fill="auto"/>
          </w:tcPr>
          <w:p w:rsidR="002A0866" w:rsidRPr="005F2642" w:rsidRDefault="002A0866" w:rsidP="00067BE4">
            <w:pPr>
              <w:suppressAutoHyphens/>
              <w:spacing w:after="0"/>
              <w:jc w:val="both"/>
              <w:rPr>
                <w:szCs w:val="22"/>
              </w:rPr>
            </w:pPr>
          </w:p>
        </w:tc>
        <w:tc>
          <w:tcPr>
            <w:tcW w:w="4678" w:type="dxa"/>
            <w:tcBorders>
              <w:top w:val="single" w:sz="12" w:space="0" w:color="auto"/>
              <w:bottom w:val="single" w:sz="12" w:space="0" w:color="auto"/>
            </w:tcBorders>
            <w:shd w:val="clear" w:color="auto" w:fill="auto"/>
          </w:tcPr>
          <w:p w:rsidR="002A0866" w:rsidRPr="005F2642" w:rsidRDefault="002A0866" w:rsidP="00067BE4">
            <w:pPr>
              <w:suppressAutoHyphens/>
              <w:spacing w:after="0"/>
              <w:jc w:val="both"/>
              <w:rPr>
                <w:szCs w:val="22"/>
              </w:rPr>
            </w:pPr>
          </w:p>
        </w:tc>
      </w:tr>
    </w:tbl>
    <w:p w:rsidR="002A0866" w:rsidRPr="005F2642" w:rsidRDefault="002A0866" w:rsidP="002A0866">
      <w:pPr>
        <w:suppressAutoHyphens/>
        <w:spacing w:after="0"/>
        <w:ind w:left="-180"/>
        <w:jc w:val="both"/>
        <w:rPr>
          <w:szCs w:val="22"/>
        </w:rPr>
      </w:pPr>
    </w:p>
    <w:p w:rsidR="002A0866" w:rsidRPr="00E623F3" w:rsidRDefault="002A0866" w:rsidP="002A0866">
      <w:pPr>
        <w:suppressAutoHyphens/>
        <w:spacing w:after="0"/>
        <w:ind w:left="-180"/>
        <w:jc w:val="both"/>
        <w:rPr>
          <w:sz w:val="16"/>
          <w:szCs w:val="16"/>
        </w:rPr>
      </w:pPr>
    </w:p>
    <w:p w:rsidR="002A0866" w:rsidRPr="00A6532C" w:rsidRDefault="002A0866" w:rsidP="002A0866">
      <w:pPr>
        <w:suppressAutoHyphens/>
        <w:spacing w:after="0"/>
        <w:ind w:left="-180"/>
        <w:jc w:val="both"/>
        <w:rPr>
          <w:b/>
          <w:u w:val="single"/>
        </w:rPr>
      </w:pPr>
      <w:r>
        <w:rPr>
          <w:b/>
          <w:u w:val="single"/>
        </w:rPr>
        <w:t>2</w:t>
      </w:r>
      <w:r w:rsidRPr="00A6532C">
        <w:rPr>
          <w:b/>
          <w:u w:val="single"/>
        </w:rPr>
        <w:t>. Angaben zum Schüler/</w:t>
      </w:r>
      <w:r>
        <w:rPr>
          <w:b/>
          <w:u w:val="single"/>
        </w:rPr>
        <w:t xml:space="preserve"> zur </w:t>
      </w:r>
      <w:r w:rsidRPr="00A6532C">
        <w:rPr>
          <w:b/>
          <w:u w:val="single"/>
        </w:rPr>
        <w:t>Schülerin:</w:t>
      </w:r>
    </w:p>
    <w:p w:rsidR="002A0866" w:rsidRPr="00CD668C" w:rsidRDefault="002A0866" w:rsidP="002A0866">
      <w:pPr>
        <w:suppressAutoHyphens/>
        <w:spacing w:after="0"/>
        <w:ind w:left="-180"/>
        <w:jc w:val="both"/>
        <w:rPr>
          <w:szCs w:val="22"/>
        </w:rPr>
      </w:pPr>
    </w:p>
    <w:tbl>
      <w:tblPr>
        <w:tblW w:w="10260" w:type="dxa"/>
        <w:tblInd w:w="-252" w:type="dxa"/>
        <w:tblLayout w:type="fixed"/>
        <w:tblLook w:val="01E0" w:firstRow="1" w:lastRow="1" w:firstColumn="1" w:lastColumn="1" w:noHBand="0" w:noVBand="0"/>
      </w:tblPr>
      <w:tblGrid>
        <w:gridCol w:w="1080"/>
        <w:gridCol w:w="900"/>
        <w:gridCol w:w="3286"/>
        <w:gridCol w:w="4994"/>
      </w:tblGrid>
      <w:tr w:rsidR="002A0866" w:rsidRPr="0083273C" w:rsidTr="00067BE4">
        <w:tc>
          <w:tcPr>
            <w:tcW w:w="1080" w:type="dxa"/>
            <w:shd w:val="clear" w:color="auto" w:fill="auto"/>
          </w:tcPr>
          <w:p w:rsidR="002A0866" w:rsidRPr="0083273C" w:rsidRDefault="002A0866" w:rsidP="00067BE4">
            <w:pPr>
              <w:suppressAutoHyphens/>
              <w:spacing w:after="0"/>
              <w:jc w:val="both"/>
              <w:rPr>
                <w:szCs w:val="22"/>
              </w:rPr>
            </w:pPr>
            <w:r w:rsidRPr="0083273C">
              <w:rPr>
                <w:szCs w:val="22"/>
              </w:rPr>
              <w:t xml:space="preserve"> Klasse:</w:t>
            </w:r>
          </w:p>
        </w:tc>
        <w:tc>
          <w:tcPr>
            <w:tcW w:w="900" w:type="dxa"/>
            <w:tcBorders>
              <w:bottom w:val="single" w:sz="12" w:space="0" w:color="auto"/>
            </w:tcBorders>
            <w:shd w:val="clear" w:color="auto" w:fill="auto"/>
          </w:tcPr>
          <w:p w:rsidR="002A0866" w:rsidRPr="0083273C" w:rsidRDefault="002A0866" w:rsidP="00067BE4">
            <w:pPr>
              <w:suppressAutoHyphens/>
              <w:spacing w:after="0"/>
              <w:ind w:left="72"/>
              <w:jc w:val="both"/>
              <w:rPr>
                <w:szCs w:val="22"/>
              </w:rPr>
            </w:pPr>
          </w:p>
        </w:tc>
        <w:tc>
          <w:tcPr>
            <w:tcW w:w="3286" w:type="dxa"/>
            <w:shd w:val="clear" w:color="auto" w:fill="auto"/>
          </w:tcPr>
          <w:p w:rsidR="002A0866" w:rsidRPr="0083273C" w:rsidRDefault="002A0866" w:rsidP="00067BE4">
            <w:pPr>
              <w:suppressAutoHyphens/>
              <w:spacing w:after="0"/>
              <w:jc w:val="both"/>
              <w:rPr>
                <w:szCs w:val="22"/>
              </w:rPr>
            </w:pPr>
            <w:r w:rsidRPr="0083273C">
              <w:rPr>
                <w:szCs w:val="22"/>
              </w:rPr>
              <w:t>Name, Vorname, Geb.-datum:</w:t>
            </w:r>
          </w:p>
        </w:tc>
        <w:tc>
          <w:tcPr>
            <w:tcW w:w="4994" w:type="dxa"/>
            <w:tcBorders>
              <w:bottom w:val="single" w:sz="12" w:space="0" w:color="auto"/>
            </w:tcBorders>
            <w:shd w:val="clear" w:color="auto" w:fill="auto"/>
          </w:tcPr>
          <w:p w:rsidR="002A0866" w:rsidRPr="0083273C" w:rsidRDefault="002A0866" w:rsidP="00E05EA7">
            <w:pPr>
              <w:suppressAutoHyphens/>
              <w:spacing w:after="0"/>
              <w:jc w:val="both"/>
              <w:rPr>
                <w:szCs w:val="22"/>
              </w:rPr>
            </w:pPr>
          </w:p>
        </w:tc>
      </w:tr>
    </w:tbl>
    <w:p w:rsidR="002A0866" w:rsidRPr="00B03489" w:rsidRDefault="002A0866" w:rsidP="002A0866">
      <w:pPr>
        <w:suppressAutoHyphens/>
        <w:spacing w:after="0"/>
        <w:ind w:left="-180"/>
        <w:jc w:val="both"/>
        <w:rPr>
          <w:sz w:val="16"/>
          <w:szCs w:val="16"/>
        </w:rPr>
      </w:pPr>
    </w:p>
    <w:p w:rsidR="002A0866" w:rsidRPr="00B03489" w:rsidRDefault="002A0866" w:rsidP="002A0866">
      <w:pPr>
        <w:suppressAutoHyphens/>
        <w:spacing w:after="0"/>
        <w:ind w:left="-180"/>
        <w:jc w:val="both"/>
        <w:rPr>
          <w:sz w:val="16"/>
          <w:szCs w:val="16"/>
        </w:rPr>
      </w:pPr>
    </w:p>
    <w:p w:rsidR="00583BA4" w:rsidRDefault="002A0866" w:rsidP="00583BA4">
      <w:pPr>
        <w:ind w:left="-180"/>
      </w:pPr>
      <w:r>
        <w:t>Bisherige schulische Entwicklung, allgemeiner Lern und Leistungsstand:</w:t>
      </w:r>
    </w:p>
    <w:p w:rsidR="00C22E77" w:rsidRDefault="00E05EA7" w:rsidP="00583BA4">
      <w:pPr>
        <w:ind w:left="-180"/>
        <w:rPr>
          <w:rFonts w:cs="Arial"/>
          <w:szCs w:val="22"/>
        </w:rPr>
      </w:pPr>
      <w:r>
        <w:rPr>
          <w:rFonts w:cs="Arial"/>
          <w:szCs w:val="22"/>
        </w:rPr>
        <w:t>…xx…</w:t>
      </w:r>
      <w:r w:rsidR="00583BA4">
        <w:rPr>
          <w:rFonts w:cs="Arial"/>
          <w:szCs w:val="22"/>
        </w:rPr>
        <w:t xml:space="preserve"> wiederholt die 1. Klasse wegen Konzentrationsschwierigkeiten im ersten Schulbesuchsjahr. </w:t>
      </w:r>
      <w:r w:rsidR="00583BA4" w:rsidRPr="00583BA4">
        <w:rPr>
          <w:rFonts w:cs="Arial"/>
          <w:szCs w:val="22"/>
        </w:rPr>
        <w:t>Auch im zwei</w:t>
      </w:r>
      <w:r>
        <w:rPr>
          <w:rFonts w:cs="Arial"/>
          <w:szCs w:val="22"/>
        </w:rPr>
        <w:t xml:space="preserve">ten Schulbesuchsjahr hat       xx  </w:t>
      </w:r>
      <w:r w:rsidR="00583BA4" w:rsidRPr="00583BA4">
        <w:rPr>
          <w:rFonts w:cs="Arial"/>
          <w:szCs w:val="22"/>
        </w:rPr>
        <w:t>in allen Fächern große Konzentratio</w:t>
      </w:r>
      <w:r w:rsidR="00583BA4">
        <w:rPr>
          <w:rFonts w:cs="Arial"/>
          <w:szCs w:val="22"/>
        </w:rPr>
        <w:t>ns- und Aufmerksamkeitsprobleme (siehe Arbeitsverhalten).</w:t>
      </w:r>
      <w:r w:rsidR="00C22E77">
        <w:rPr>
          <w:rFonts w:cs="Arial"/>
          <w:szCs w:val="22"/>
        </w:rPr>
        <w:t xml:space="preserve"> Seine Schulleistungen leiden darunter. </w:t>
      </w:r>
    </w:p>
    <w:p w:rsidR="002A0866" w:rsidRPr="00B03489" w:rsidRDefault="002A0866" w:rsidP="002A0866">
      <w:pPr>
        <w:spacing w:after="0"/>
        <w:rPr>
          <w:sz w:val="16"/>
          <w:szCs w:val="16"/>
        </w:rPr>
      </w:pPr>
    </w:p>
    <w:p w:rsidR="00583BA4" w:rsidRDefault="002A0866" w:rsidP="00583BA4">
      <w:pPr>
        <w:spacing w:after="0"/>
        <w:ind w:left="-180"/>
      </w:pPr>
      <w:r>
        <w:t>Arbeitsverhalten, Konzentrationsvermögen:</w:t>
      </w:r>
    </w:p>
    <w:p w:rsidR="00C22E77" w:rsidRDefault="00C22E77" w:rsidP="00583BA4">
      <w:pPr>
        <w:spacing w:after="0"/>
        <w:ind w:left="-180"/>
      </w:pPr>
    </w:p>
    <w:p w:rsidR="00583BA4" w:rsidRDefault="00583BA4" w:rsidP="00583BA4">
      <w:pPr>
        <w:spacing w:after="0"/>
        <w:ind w:left="-180"/>
      </w:pPr>
      <w:r>
        <w:rPr>
          <w:rFonts w:cs="Arial"/>
          <w:szCs w:val="22"/>
        </w:rPr>
        <w:t xml:space="preserve"> </w:t>
      </w:r>
      <w:proofErr w:type="spellStart"/>
      <w:r w:rsidR="00E05EA7">
        <w:rPr>
          <w:rFonts w:cs="Arial"/>
          <w:szCs w:val="22"/>
        </w:rPr>
        <w:t>Xx</w:t>
      </w:r>
      <w:proofErr w:type="spellEnd"/>
      <w:r w:rsidR="00E05EA7">
        <w:rPr>
          <w:rFonts w:cs="Arial"/>
          <w:szCs w:val="22"/>
        </w:rPr>
        <w:t xml:space="preserve"> </w:t>
      </w:r>
      <w:r>
        <w:rPr>
          <w:rFonts w:cs="Arial"/>
          <w:szCs w:val="22"/>
        </w:rPr>
        <w:t>zeigt eine hohe Ablenkbarkeit sowie eine geringe Anstrengungsbereitschaft in Anforderungssituationen. Ohne ständige Auffor</w:t>
      </w:r>
      <w:r w:rsidR="00E05EA7">
        <w:rPr>
          <w:rFonts w:cs="Arial"/>
          <w:szCs w:val="22"/>
        </w:rPr>
        <w:t>derung und Druck arbeitet xx</w:t>
      </w:r>
      <w:r>
        <w:rPr>
          <w:rFonts w:cs="Arial"/>
          <w:szCs w:val="22"/>
        </w:rPr>
        <w:t xml:space="preserve"> nicht. Ist keine Einzelbetreuung durch die </w:t>
      </w:r>
      <w:r w:rsidR="00E05EA7">
        <w:rPr>
          <w:rFonts w:cs="Arial"/>
          <w:szCs w:val="22"/>
        </w:rPr>
        <w:t>Lehrerin möglich, beginnt xx</w:t>
      </w:r>
      <w:r>
        <w:rPr>
          <w:rFonts w:cs="Arial"/>
          <w:szCs w:val="22"/>
        </w:rPr>
        <w:t xml:space="preserve"> seine Arbeit verzögert und zeigt nur kurze durchgängige Arbeitsphasen. In allen Fächern bearbeitet er nur eine geringe Menge der zu bearbeiteten Aufgaben. Häufig erfolgt ein schnelles Bearbeiten von Aufgaben ohne sie ve</w:t>
      </w:r>
      <w:r w:rsidR="00E05EA7">
        <w:rPr>
          <w:rFonts w:cs="Arial"/>
          <w:szCs w:val="22"/>
        </w:rPr>
        <w:t>rstanden zu haben. xx</w:t>
      </w:r>
      <w:r>
        <w:rPr>
          <w:rFonts w:cs="Arial"/>
          <w:szCs w:val="22"/>
        </w:rPr>
        <w:t xml:space="preserve"> bemüht sich nicht und verweigert Anforderungssituationen. Auch positives Verstärken motiviert ihn  nicht.  Er hat keine Strategien bei der Bearbeitung von  Aufgaben und ist planlos (arbeitet kreuz und quer und braucht Einzelbetreuung, um überhaupt etwas arbeiten zu können). </w:t>
      </w:r>
      <w:r w:rsidR="00E05EA7">
        <w:rPr>
          <w:rFonts w:cs="Arial"/>
          <w:szCs w:val="22"/>
        </w:rPr>
        <w:t>In Freiarbeitsphasen kann xx</w:t>
      </w:r>
      <w:r>
        <w:rPr>
          <w:rFonts w:cs="Arial"/>
          <w:szCs w:val="22"/>
        </w:rPr>
        <w:t xml:space="preserve"> sich nicht entscheiden was er machen soll, arbeitet </w:t>
      </w:r>
      <w:r w:rsidR="00E05EA7">
        <w:rPr>
          <w:rFonts w:cs="Arial"/>
          <w:szCs w:val="22"/>
        </w:rPr>
        <w:t>von sich aus gar nichts oder we</w:t>
      </w:r>
      <w:r>
        <w:rPr>
          <w:rFonts w:cs="Arial"/>
          <w:szCs w:val="22"/>
        </w:rPr>
        <w:t>chselt ständig zwischen Wahlaufgaben. Seine Uns</w:t>
      </w:r>
      <w:r w:rsidR="00E05EA7">
        <w:rPr>
          <w:rFonts w:cs="Arial"/>
          <w:szCs w:val="22"/>
        </w:rPr>
        <w:t xml:space="preserve">elbstständigkeit und </w:t>
      </w:r>
      <w:proofErr w:type="spellStart"/>
      <w:r w:rsidR="00E05EA7">
        <w:rPr>
          <w:rFonts w:cs="Arial"/>
          <w:szCs w:val="22"/>
        </w:rPr>
        <w:t>Unstrukturiertheit</w:t>
      </w:r>
      <w:proofErr w:type="spellEnd"/>
      <w:r>
        <w:rPr>
          <w:rFonts w:cs="Arial"/>
          <w:szCs w:val="22"/>
        </w:rPr>
        <w:t xml:space="preserve"> zeigt sich auch darin, dass er seine Materialien häufig nicht findet.</w:t>
      </w:r>
    </w:p>
    <w:p w:rsidR="00583BA4" w:rsidRPr="00583BA4" w:rsidRDefault="00583BA4" w:rsidP="00583BA4">
      <w:pPr>
        <w:spacing w:after="0"/>
        <w:ind w:left="-180"/>
      </w:pPr>
    </w:p>
    <w:p w:rsidR="00583BA4" w:rsidRDefault="00583BA4" w:rsidP="002A0866">
      <w:pPr>
        <w:spacing w:after="0"/>
        <w:ind w:left="-180"/>
      </w:pPr>
    </w:p>
    <w:tbl>
      <w:tblPr>
        <w:tblW w:w="0" w:type="auto"/>
        <w:tblBorders>
          <w:bottom w:val="single" w:sz="12" w:space="0" w:color="auto"/>
          <w:insideH w:val="single" w:sz="12" w:space="0" w:color="auto"/>
        </w:tblBorders>
        <w:tblLayout w:type="fixed"/>
        <w:tblLook w:val="01E0" w:firstRow="1" w:lastRow="1" w:firstColumn="1" w:lastColumn="1" w:noHBand="0" w:noVBand="0"/>
      </w:tblPr>
      <w:tblGrid>
        <w:gridCol w:w="10031"/>
      </w:tblGrid>
      <w:tr w:rsidR="002A0866" w:rsidTr="00067BE4">
        <w:tc>
          <w:tcPr>
            <w:tcW w:w="10031" w:type="dxa"/>
            <w:shd w:val="clear" w:color="auto" w:fill="auto"/>
          </w:tcPr>
          <w:p w:rsidR="002A0866" w:rsidRDefault="002A0866" w:rsidP="00583BA4"/>
        </w:tc>
      </w:tr>
    </w:tbl>
    <w:p w:rsidR="002A0866" w:rsidRPr="00B03489" w:rsidRDefault="002A0866" w:rsidP="002A0866">
      <w:pPr>
        <w:spacing w:after="0"/>
        <w:ind w:left="-180"/>
        <w:rPr>
          <w:sz w:val="16"/>
          <w:szCs w:val="16"/>
        </w:rPr>
      </w:pPr>
    </w:p>
    <w:p w:rsidR="002A0866" w:rsidRPr="00B03489" w:rsidRDefault="002A0866" w:rsidP="002A0866">
      <w:pPr>
        <w:spacing w:after="0"/>
        <w:ind w:left="-180"/>
        <w:rPr>
          <w:sz w:val="16"/>
          <w:szCs w:val="16"/>
        </w:rPr>
      </w:pPr>
    </w:p>
    <w:p w:rsidR="002A0866" w:rsidRDefault="002A0866" w:rsidP="002A0866">
      <w:pPr>
        <w:spacing w:after="0"/>
        <w:ind w:left="-180"/>
      </w:pPr>
      <w:r>
        <w:t>Emotionalität und Sozialverhalten, etwaige Verhaltensauffälligkeiten:</w:t>
      </w:r>
    </w:p>
    <w:p w:rsidR="00C22E77" w:rsidRDefault="00C22E77" w:rsidP="002A0866">
      <w:pPr>
        <w:spacing w:after="0"/>
        <w:ind w:left="-180"/>
      </w:pPr>
    </w:p>
    <w:p w:rsidR="00440073" w:rsidRDefault="00E05EA7" w:rsidP="002A0866">
      <w:pPr>
        <w:spacing w:after="0"/>
        <w:ind w:left="-180"/>
      </w:pPr>
      <w:r>
        <w:lastRenderedPageBreak/>
        <w:t>xx</w:t>
      </w:r>
      <w:r w:rsidR="00440073">
        <w:t xml:space="preserve"> hat eine Hyperkinetische Störung des Sozialverhaltens u</w:t>
      </w:r>
      <w:r w:rsidR="00583BA4">
        <w:t>nd emotionale Störungen (Destruk</w:t>
      </w:r>
      <w:r w:rsidR="00440073">
        <w:t>tivität gegenüber fremden Eigentum, oppositionelles Verhalten, fehlendes Wissen über Normen und Werte, keine Einschätzung von schlecht und gut)</w:t>
      </w:r>
      <w:r w:rsidR="00583BA4">
        <w:t>.</w:t>
      </w:r>
    </w:p>
    <w:tbl>
      <w:tblPr>
        <w:tblW w:w="0" w:type="auto"/>
        <w:tblBorders>
          <w:bottom w:val="single" w:sz="12" w:space="0" w:color="auto"/>
          <w:insideH w:val="single" w:sz="12" w:space="0" w:color="auto"/>
        </w:tblBorders>
        <w:tblLayout w:type="fixed"/>
        <w:tblLook w:val="01E0" w:firstRow="1" w:lastRow="1" w:firstColumn="1" w:lastColumn="1" w:noHBand="0" w:noVBand="0"/>
      </w:tblPr>
      <w:tblGrid>
        <w:gridCol w:w="10031"/>
      </w:tblGrid>
      <w:tr w:rsidR="002A0866" w:rsidTr="00067BE4">
        <w:tc>
          <w:tcPr>
            <w:tcW w:w="10031" w:type="dxa"/>
            <w:shd w:val="clear" w:color="auto" w:fill="auto"/>
          </w:tcPr>
          <w:p w:rsidR="002A0866" w:rsidRDefault="002A0866" w:rsidP="00952173">
            <w:pPr>
              <w:jc w:val="both"/>
            </w:pPr>
          </w:p>
        </w:tc>
      </w:tr>
    </w:tbl>
    <w:p w:rsidR="002A0866" w:rsidRPr="00B03489" w:rsidRDefault="002A0866" w:rsidP="002A0866">
      <w:pPr>
        <w:spacing w:after="0"/>
        <w:ind w:left="-180"/>
        <w:rPr>
          <w:sz w:val="8"/>
          <w:szCs w:val="8"/>
        </w:rPr>
      </w:pPr>
    </w:p>
    <w:p w:rsidR="002A0866" w:rsidRDefault="002A0866" w:rsidP="002A0866">
      <w:pPr>
        <w:spacing w:after="0"/>
        <w:rPr>
          <w:sz w:val="16"/>
          <w:szCs w:val="16"/>
        </w:rPr>
      </w:pPr>
    </w:p>
    <w:p w:rsidR="002A0866" w:rsidRDefault="002A0866" w:rsidP="002A0866">
      <w:pPr>
        <w:spacing w:after="0"/>
      </w:pPr>
      <w:r>
        <w:t>Integration in den Klassenverband:</w:t>
      </w:r>
    </w:p>
    <w:p w:rsidR="00C22E77" w:rsidRDefault="00C22E77" w:rsidP="002A0866">
      <w:pPr>
        <w:spacing w:after="0"/>
      </w:pPr>
    </w:p>
    <w:tbl>
      <w:tblPr>
        <w:tblW w:w="0" w:type="auto"/>
        <w:tblBorders>
          <w:bottom w:val="single" w:sz="12" w:space="0" w:color="auto"/>
          <w:insideH w:val="single" w:sz="12" w:space="0" w:color="auto"/>
        </w:tblBorders>
        <w:tblLayout w:type="fixed"/>
        <w:tblLook w:val="01E0" w:firstRow="1" w:lastRow="1" w:firstColumn="1" w:lastColumn="1" w:noHBand="0" w:noVBand="0"/>
      </w:tblPr>
      <w:tblGrid>
        <w:gridCol w:w="10031"/>
      </w:tblGrid>
      <w:tr w:rsidR="002A0866" w:rsidTr="00067BE4">
        <w:tc>
          <w:tcPr>
            <w:tcW w:w="10031" w:type="dxa"/>
            <w:shd w:val="clear" w:color="auto" w:fill="auto"/>
          </w:tcPr>
          <w:p w:rsidR="002A0866" w:rsidRDefault="00E05EA7" w:rsidP="00952173">
            <w:r>
              <w:rPr>
                <w:rFonts w:cs="Arial"/>
                <w:noProof/>
                <w:szCs w:val="22"/>
              </w:rPr>
              <w:t>xx</w:t>
            </w:r>
            <w:r w:rsidR="00952173">
              <w:rPr>
                <w:rFonts w:cs="Arial"/>
                <w:noProof/>
                <w:szCs w:val="22"/>
              </w:rPr>
              <w:t xml:space="preserve"> ist ein offenes und  hilfsbereites Kind. Er übernimmt gerne Klassendienste. Seit</w:t>
            </w:r>
            <w:r w:rsidR="00952173" w:rsidRPr="00296DBF">
              <w:rPr>
                <w:rFonts w:cs="Arial"/>
                <w:noProof/>
                <w:szCs w:val="22"/>
              </w:rPr>
              <w:t xml:space="preserve"> längerer Zeit </w:t>
            </w:r>
            <w:r>
              <w:rPr>
                <w:rFonts w:cs="Arial"/>
                <w:noProof/>
                <w:szCs w:val="22"/>
              </w:rPr>
              <w:t>sitzt xx</w:t>
            </w:r>
            <w:r w:rsidR="00952173">
              <w:rPr>
                <w:rFonts w:cs="Arial"/>
                <w:noProof/>
                <w:szCs w:val="22"/>
              </w:rPr>
              <w:t xml:space="preserve"> </w:t>
            </w:r>
            <w:r w:rsidR="00952173" w:rsidRPr="00296DBF">
              <w:rPr>
                <w:rFonts w:cs="Arial"/>
                <w:noProof/>
                <w:szCs w:val="22"/>
              </w:rPr>
              <w:t>an einem Einzeltisch. Durch sein unruhiges Verhalten i</w:t>
            </w:r>
            <w:r>
              <w:rPr>
                <w:rFonts w:cs="Arial"/>
                <w:noProof/>
                <w:szCs w:val="22"/>
              </w:rPr>
              <w:t>st es nicht möglich, dass xx</w:t>
            </w:r>
            <w:r w:rsidR="00952173" w:rsidRPr="00296DBF">
              <w:rPr>
                <w:rFonts w:cs="Arial"/>
                <w:noProof/>
                <w:szCs w:val="22"/>
              </w:rPr>
              <w:t xml:space="preserve"> einen Tischnachbarn hat. Dennoch steht er im Unterricht ständig auf un</w:t>
            </w:r>
            <w:r>
              <w:rPr>
                <w:rFonts w:cs="Arial"/>
                <w:noProof/>
                <w:szCs w:val="22"/>
              </w:rPr>
              <w:t>d lenkt andere Kinder ab. xx</w:t>
            </w:r>
            <w:r w:rsidR="00952173" w:rsidRPr="00296DBF">
              <w:rPr>
                <w:rFonts w:cs="Arial"/>
                <w:noProof/>
                <w:szCs w:val="22"/>
              </w:rPr>
              <w:t xml:space="preserve"> arbeitet bei Partnerarbeit gerne mit anderen Kin</w:t>
            </w:r>
            <w:r>
              <w:rPr>
                <w:rFonts w:cs="Arial"/>
                <w:noProof/>
                <w:szCs w:val="22"/>
              </w:rPr>
              <w:t>d</w:t>
            </w:r>
            <w:r w:rsidR="00952173" w:rsidRPr="00296DBF">
              <w:rPr>
                <w:rFonts w:cs="Arial"/>
                <w:noProof/>
                <w:szCs w:val="22"/>
              </w:rPr>
              <w:t>ern zusammen, hat jedoch Schwierigkeiten einen Partner zu finden, da er sich über die Zeit aufgrund von ständiger Provokation zum Außenseiter bei den Kindern (nimmt fremdes Eigentum weg, schreit andern Kindern laut ins Ohr,schubst, lacht andere aus) gemacht hat. Die immer wieder auftretenden Konflikte mit anderen Kindern  werden im Unterricht thematisiert u</w:t>
            </w:r>
            <w:r>
              <w:rPr>
                <w:rFonts w:cs="Arial"/>
                <w:noProof/>
                <w:szCs w:val="22"/>
              </w:rPr>
              <w:t>nd nach Lösungen gesucht. xx</w:t>
            </w:r>
            <w:r w:rsidR="00952173" w:rsidRPr="00296DBF">
              <w:rPr>
                <w:rFonts w:cs="Arial"/>
                <w:noProof/>
                <w:szCs w:val="22"/>
              </w:rPr>
              <w:t xml:space="preserve"> ist nur selten in der Lage sich an die Klassenregeln zu halten. Oft ruft er einfach in die Klasse, gibt komische Laute von sich oder singt während andere arbeiten. Eine angemessene Lernatmosphäre ist selten möglich, da er oft die Arbeitsphasen der anderen Kinder unterbricht/</w:t>
            </w:r>
            <w:r>
              <w:rPr>
                <w:rFonts w:cs="Arial"/>
                <w:noProof/>
                <w:szCs w:val="22"/>
              </w:rPr>
              <w:t>stört. Immer wieder stört xx</w:t>
            </w:r>
            <w:r w:rsidR="00952173" w:rsidRPr="00296DBF">
              <w:rPr>
                <w:rFonts w:cs="Arial"/>
                <w:noProof/>
                <w:szCs w:val="22"/>
              </w:rPr>
              <w:t xml:space="preserve"> durch für ihn lustige Kommentare, um die Aufmerksamkeit seiner Mitschüler zu bekommen.  </w:t>
            </w:r>
          </w:p>
        </w:tc>
      </w:tr>
    </w:tbl>
    <w:p w:rsidR="002A0866" w:rsidRPr="00BB205C" w:rsidRDefault="002A0866" w:rsidP="002A0866">
      <w:pPr>
        <w:spacing w:after="0"/>
        <w:ind w:left="-180"/>
        <w:rPr>
          <w:sz w:val="24"/>
        </w:rPr>
      </w:pPr>
    </w:p>
    <w:p w:rsidR="002A0866" w:rsidRDefault="002A0866" w:rsidP="002A0866">
      <w:pPr>
        <w:spacing w:after="0"/>
        <w:ind w:left="-180"/>
        <w:rPr>
          <w:b/>
          <w:u w:val="single"/>
        </w:rPr>
      </w:pPr>
      <w:r>
        <w:rPr>
          <w:b/>
          <w:u w:val="single"/>
        </w:rPr>
        <w:t>3. schulische Förderungen:</w:t>
      </w:r>
    </w:p>
    <w:p w:rsidR="002A0866" w:rsidRPr="0051357C" w:rsidRDefault="002A0866" w:rsidP="002A0866">
      <w:pPr>
        <w:spacing w:after="0"/>
        <w:ind w:left="-180"/>
        <w:rPr>
          <w:sz w:val="16"/>
          <w:szCs w:val="16"/>
        </w:rPr>
      </w:pPr>
    </w:p>
    <w:p w:rsidR="002A0866" w:rsidRDefault="002A0866" w:rsidP="002A0866">
      <w:pPr>
        <w:ind w:left="-180"/>
      </w:pPr>
      <w:r>
        <w:t>Die bisher erbrachten allgemeinen und zusätzlichen Fördermaßnahmen sowie die Bewertung des Fördererfolges werden nachstehend beschrieben:</w:t>
      </w:r>
    </w:p>
    <w:tbl>
      <w:tblPr>
        <w:tblW w:w="0" w:type="auto"/>
        <w:tblBorders>
          <w:bottom w:val="single" w:sz="12" w:space="0" w:color="auto"/>
          <w:insideH w:val="single" w:sz="12" w:space="0" w:color="auto"/>
        </w:tblBorders>
        <w:tblLayout w:type="fixed"/>
        <w:tblLook w:val="01E0" w:firstRow="1" w:lastRow="1" w:firstColumn="1" w:lastColumn="1" w:noHBand="0" w:noVBand="0"/>
      </w:tblPr>
      <w:tblGrid>
        <w:gridCol w:w="10031"/>
      </w:tblGrid>
      <w:tr w:rsidR="002A0866" w:rsidTr="00067BE4">
        <w:tc>
          <w:tcPr>
            <w:tcW w:w="10031" w:type="dxa"/>
            <w:shd w:val="clear" w:color="auto" w:fill="auto"/>
          </w:tcPr>
          <w:p w:rsidR="00952173" w:rsidRPr="00952173" w:rsidRDefault="00952173" w:rsidP="00952173">
            <w:pPr>
              <w:numPr>
                <w:ilvl w:val="0"/>
                <w:numId w:val="1"/>
              </w:numPr>
              <w:spacing w:after="0"/>
              <w:rPr>
                <w:rFonts w:cs="Arial"/>
                <w:szCs w:val="22"/>
              </w:rPr>
            </w:pPr>
            <w:r w:rsidRPr="00952173">
              <w:rPr>
                <w:rFonts w:cs="Arial"/>
                <w:szCs w:val="22"/>
              </w:rPr>
              <w:t xml:space="preserve"> Individuelle Förderung in der Schule:</w:t>
            </w:r>
          </w:p>
          <w:p w:rsidR="00952173" w:rsidRPr="00952173" w:rsidRDefault="00952173" w:rsidP="00952173">
            <w:pPr>
              <w:numPr>
                <w:ilvl w:val="0"/>
                <w:numId w:val="1"/>
              </w:numPr>
              <w:spacing w:after="0"/>
              <w:rPr>
                <w:rFonts w:cs="Arial"/>
                <w:szCs w:val="22"/>
              </w:rPr>
            </w:pPr>
            <w:r w:rsidRPr="00952173">
              <w:rPr>
                <w:rFonts w:cs="Arial"/>
                <w:szCs w:val="22"/>
              </w:rPr>
              <w:t>günstiger Arbeitsplatz, der wenig Ablenkungsreize bietet</w:t>
            </w:r>
          </w:p>
          <w:p w:rsidR="00952173" w:rsidRPr="00952173" w:rsidRDefault="00952173" w:rsidP="00952173">
            <w:pPr>
              <w:numPr>
                <w:ilvl w:val="0"/>
                <w:numId w:val="1"/>
              </w:numPr>
              <w:spacing w:after="0"/>
              <w:rPr>
                <w:rFonts w:cs="Arial"/>
                <w:szCs w:val="22"/>
              </w:rPr>
            </w:pPr>
            <w:r w:rsidRPr="00952173">
              <w:rPr>
                <w:rFonts w:cs="Arial"/>
                <w:szCs w:val="22"/>
              </w:rPr>
              <w:t>festlege</w:t>
            </w:r>
            <w:r w:rsidR="004B61C7">
              <w:rPr>
                <w:rFonts w:cs="Arial"/>
                <w:szCs w:val="22"/>
              </w:rPr>
              <w:t>n</w:t>
            </w:r>
            <w:r w:rsidRPr="00952173">
              <w:rPr>
                <w:rFonts w:cs="Arial"/>
                <w:szCs w:val="22"/>
              </w:rPr>
              <w:t xml:space="preserve"> einer kurzen Zeitspanne für durchgängiges Arbeiten </w:t>
            </w:r>
          </w:p>
          <w:p w:rsidR="00952173" w:rsidRPr="00952173" w:rsidRDefault="00952173" w:rsidP="00952173">
            <w:pPr>
              <w:numPr>
                <w:ilvl w:val="0"/>
                <w:numId w:val="1"/>
              </w:numPr>
              <w:spacing w:after="0"/>
              <w:rPr>
                <w:rFonts w:cs="Arial"/>
                <w:szCs w:val="22"/>
              </w:rPr>
            </w:pPr>
            <w:r w:rsidRPr="00952173">
              <w:rPr>
                <w:rFonts w:cs="Arial"/>
                <w:noProof/>
                <w:szCs w:val="22"/>
              </w:rPr>
              <w:t>ständiges Wiederholen und besprechen der Regeln</w:t>
            </w:r>
          </w:p>
          <w:p w:rsidR="00952173" w:rsidRPr="00952173" w:rsidRDefault="00952173" w:rsidP="00952173">
            <w:pPr>
              <w:numPr>
                <w:ilvl w:val="0"/>
                <w:numId w:val="1"/>
              </w:numPr>
              <w:spacing w:after="0"/>
              <w:rPr>
                <w:rFonts w:cs="Arial"/>
                <w:szCs w:val="22"/>
              </w:rPr>
            </w:pPr>
            <w:r w:rsidRPr="00952173">
              <w:rPr>
                <w:rFonts w:cs="Arial"/>
                <w:noProof/>
                <w:szCs w:val="22"/>
              </w:rPr>
              <w:t>strukturelle Vorgaben (strukturierte Aufgabenstellungen, kleinschrittiges Vorgehen beim Bearbeiten von Aufgaben)</w:t>
            </w:r>
          </w:p>
          <w:p w:rsidR="00952173" w:rsidRPr="00952173" w:rsidRDefault="00952173" w:rsidP="00952173">
            <w:pPr>
              <w:numPr>
                <w:ilvl w:val="0"/>
                <w:numId w:val="1"/>
              </w:numPr>
              <w:spacing w:after="0"/>
              <w:rPr>
                <w:rFonts w:cs="Arial"/>
                <w:szCs w:val="22"/>
              </w:rPr>
            </w:pPr>
            <w:r w:rsidRPr="00952173">
              <w:rPr>
                <w:rFonts w:cs="Arial"/>
                <w:noProof/>
                <w:szCs w:val="22"/>
              </w:rPr>
              <w:t>reduzierte Arbeitsblätter</w:t>
            </w:r>
          </w:p>
          <w:p w:rsidR="00952173" w:rsidRPr="00952173" w:rsidRDefault="00952173" w:rsidP="00952173">
            <w:pPr>
              <w:numPr>
                <w:ilvl w:val="0"/>
                <w:numId w:val="1"/>
              </w:numPr>
              <w:spacing w:after="0"/>
              <w:rPr>
                <w:rFonts w:cs="Arial"/>
                <w:szCs w:val="22"/>
              </w:rPr>
            </w:pPr>
            <w:r w:rsidRPr="00952173">
              <w:rPr>
                <w:rFonts w:cs="Arial"/>
                <w:noProof/>
                <w:szCs w:val="22"/>
              </w:rPr>
              <w:t>differenziertes Arbeitsmaterial</w:t>
            </w:r>
          </w:p>
          <w:p w:rsidR="00952173" w:rsidRPr="00952173" w:rsidRDefault="00952173" w:rsidP="00952173">
            <w:pPr>
              <w:numPr>
                <w:ilvl w:val="0"/>
                <w:numId w:val="1"/>
              </w:numPr>
              <w:spacing w:after="0"/>
              <w:rPr>
                <w:rFonts w:cs="Arial"/>
                <w:szCs w:val="22"/>
              </w:rPr>
            </w:pPr>
            <w:r w:rsidRPr="00952173">
              <w:rPr>
                <w:rFonts w:cs="Arial"/>
                <w:noProof/>
                <w:szCs w:val="22"/>
              </w:rPr>
              <w:t xml:space="preserve">wenn möglich Einzelbetreuung </w:t>
            </w:r>
          </w:p>
          <w:p w:rsidR="00952173" w:rsidRPr="00952173" w:rsidRDefault="00952173" w:rsidP="00952173">
            <w:pPr>
              <w:numPr>
                <w:ilvl w:val="0"/>
                <w:numId w:val="1"/>
              </w:numPr>
              <w:spacing w:after="0"/>
              <w:rPr>
                <w:rFonts w:cs="Arial"/>
                <w:szCs w:val="22"/>
              </w:rPr>
            </w:pPr>
            <w:r w:rsidRPr="00952173">
              <w:rPr>
                <w:rFonts w:cs="Arial"/>
                <w:noProof/>
                <w:szCs w:val="22"/>
              </w:rPr>
              <w:t>positives Verstärken (Smiley-Plan)</w:t>
            </w:r>
          </w:p>
          <w:p w:rsidR="00952173" w:rsidRPr="00952173" w:rsidRDefault="00952173" w:rsidP="00952173">
            <w:pPr>
              <w:numPr>
                <w:ilvl w:val="0"/>
                <w:numId w:val="1"/>
              </w:numPr>
              <w:spacing w:after="0"/>
              <w:rPr>
                <w:rFonts w:cs="Arial"/>
                <w:szCs w:val="22"/>
              </w:rPr>
            </w:pPr>
            <w:r w:rsidRPr="00952173">
              <w:rPr>
                <w:rFonts w:cs="Arial"/>
                <w:noProof/>
                <w:szCs w:val="22"/>
              </w:rPr>
              <w:t>Förderpläne</w:t>
            </w:r>
          </w:p>
          <w:p w:rsidR="00952173" w:rsidRPr="00952173" w:rsidRDefault="00952173" w:rsidP="00952173">
            <w:pPr>
              <w:numPr>
                <w:ilvl w:val="0"/>
                <w:numId w:val="1"/>
              </w:numPr>
              <w:spacing w:after="0"/>
              <w:rPr>
                <w:rFonts w:cs="Arial"/>
                <w:szCs w:val="22"/>
              </w:rPr>
            </w:pPr>
            <w:r w:rsidRPr="00952173">
              <w:rPr>
                <w:rFonts w:cs="Arial"/>
                <w:noProof/>
                <w:szCs w:val="22"/>
              </w:rPr>
              <w:t>konsequentes Einfordern der gestellten Aufgaben nach jeder Arbeitsphase und eindeutige Konsequenzen (nicht geschaffte Aufgaben müssen zu Hause nachgearbeitet werden)</w:t>
            </w:r>
          </w:p>
          <w:p w:rsidR="00952173" w:rsidRDefault="00952173" w:rsidP="00952173">
            <w:pPr>
              <w:numPr>
                <w:ilvl w:val="0"/>
                <w:numId w:val="1"/>
              </w:numPr>
              <w:spacing w:after="0"/>
              <w:rPr>
                <w:rFonts w:cs="Arial"/>
                <w:szCs w:val="22"/>
              </w:rPr>
            </w:pPr>
            <w:r w:rsidRPr="00952173">
              <w:rPr>
                <w:rFonts w:cs="Arial"/>
                <w:noProof/>
                <w:szCs w:val="22"/>
              </w:rPr>
              <w:t>Elterngespr</w:t>
            </w:r>
            <w:r w:rsidR="00440073">
              <w:rPr>
                <w:rFonts w:cs="Arial"/>
                <w:noProof/>
                <w:szCs w:val="22"/>
              </w:rPr>
              <w:t xml:space="preserve">äche </w:t>
            </w:r>
          </w:p>
          <w:p w:rsidR="00440073" w:rsidRPr="00440073" w:rsidRDefault="00440073" w:rsidP="00440073">
            <w:pPr>
              <w:numPr>
                <w:ilvl w:val="0"/>
                <w:numId w:val="1"/>
              </w:numPr>
              <w:spacing w:after="0"/>
              <w:rPr>
                <w:rFonts w:cs="Arial"/>
                <w:szCs w:val="22"/>
              </w:rPr>
            </w:pPr>
            <w:r>
              <w:rPr>
                <w:rFonts w:cs="Arial"/>
                <w:noProof/>
                <w:szCs w:val="22"/>
              </w:rPr>
              <w:t>Teilnahme an dem Projekt „FUN“</w:t>
            </w:r>
          </w:p>
          <w:p w:rsidR="00440073" w:rsidRPr="00952173" w:rsidRDefault="00440073" w:rsidP="00952173">
            <w:pPr>
              <w:numPr>
                <w:ilvl w:val="0"/>
                <w:numId w:val="1"/>
              </w:numPr>
              <w:spacing w:after="0"/>
              <w:rPr>
                <w:rFonts w:cs="Arial"/>
                <w:szCs w:val="22"/>
              </w:rPr>
            </w:pPr>
            <w:r>
              <w:t>Unterstützung durch die Schulsozialarbeiterin.</w:t>
            </w:r>
          </w:p>
          <w:p w:rsidR="00952173" w:rsidRPr="00952173" w:rsidRDefault="00952173" w:rsidP="00952173">
            <w:pPr>
              <w:numPr>
                <w:ilvl w:val="0"/>
                <w:numId w:val="1"/>
              </w:numPr>
              <w:spacing w:after="0"/>
              <w:rPr>
                <w:rFonts w:cs="Arial"/>
                <w:szCs w:val="22"/>
              </w:rPr>
            </w:pPr>
          </w:p>
          <w:p w:rsidR="00952173" w:rsidRPr="00952173" w:rsidRDefault="00952173" w:rsidP="00440073">
            <w:pPr>
              <w:spacing w:after="0"/>
              <w:ind w:left="720"/>
              <w:rPr>
                <w:rFonts w:cs="Arial"/>
                <w:szCs w:val="22"/>
              </w:rPr>
            </w:pPr>
            <w:r w:rsidRPr="00952173">
              <w:rPr>
                <w:rFonts w:cs="Arial"/>
                <w:szCs w:val="22"/>
              </w:rPr>
              <w:t>angeleitet:</w:t>
            </w:r>
          </w:p>
          <w:p w:rsidR="00952173" w:rsidRPr="00952173" w:rsidRDefault="00952173" w:rsidP="00952173">
            <w:pPr>
              <w:numPr>
                <w:ilvl w:val="0"/>
                <w:numId w:val="1"/>
              </w:numPr>
              <w:spacing w:after="0"/>
              <w:rPr>
                <w:rFonts w:cs="Arial"/>
                <w:szCs w:val="22"/>
              </w:rPr>
            </w:pPr>
            <w:r w:rsidRPr="00952173">
              <w:rPr>
                <w:rFonts w:cs="Arial"/>
                <w:szCs w:val="22"/>
              </w:rPr>
              <w:t>Verhaltenstherapie im Psychoth</w:t>
            </w:r>
            <w:r w:rsidR="00656311">
              <w:rPr>
                <w:rFonts w:cs="Arial"/>
                <w:szCs w:val="22"/>
              </w:rPr>
              <w:t>erapeu</w:t>
            </w:r>
            <w:r w:rsidRPr="00952173">
              <w:rPr>
                <w:rFonts w:cs="Arial"/>
                <w:szCs w:val="22"/>
              </w:rPr>
              <w:t>tischem Institut in der Hauptstraße</w:t>
            </w:r>
          </w:p>
          <w:p w:rsidR="00952173" w:rsidRPr="00952173" w:rsidRDefault="00952173" w:rsidP="00952173">
            <w:pPr>
              <w:numPr>
                <w:ilvl w:val="0"/>
                <w:numId w:val="1"/>
              </w:numPr>
              <w:spacing w:after="0"/>
              <w:rPr>
                <w:rFonts w:cs="Arial"/>
                <w:szCs w:val="22"/>
              </w:rPr>
            </w:pPr>
            <w:r w:rsidRPr="00952173">
              <w:rPr>
                <w:rFonts w:cs="Arial"/>
                <w:szCs w:val="22"/>
              </w:rPr>
              <w:t xml:space="preserve">Unterstützung </w:t>
            </w:r>
            <w:r w:rsidR="00656311">
              <w:rPr>
                <w:rFonts w:cs="Arial"/>
                <w:szCs w:val="22"/>
              </w:rPr>
              <w:t>d</w:t>
            </w:r>
            <w:r w:rsidRPr="00952173">
              <w:rPr>
                <w:rFonts w:cs="Arial"/>
                <w:szCs w:val="22"/>
              </w:rPr>
              <w:t>er Familie vom Jugendamt</w:t>
            </w:r>
          </w:p>
          <w:p w:rsidR="002A0866" w:rsidRDefault="002A0866" w:rsidP="00067BE4"/>
        </w:tc>
      </w:tr>
    </w:tbl>
    <w:p w:rsidR="002A0866" w:rsidRPr="00BB205C" w:rsidRDefault="002A0866" w:rsidP="002A0866">
      <w:pPr>
        <w:spacing w:after="0"/>
        <w:ind w:left="-180"/>
        <w:rPr>
          <w:b/>
          <w:sz w:val="24"/>
          <w:u w:val="single"/>
        </w:rPr>
      </w:pPr>
    </w:p>
    <w:p w:rsidR="002A0866" w:rsidRDefault="002A0866" w:rsidP="002A0866">
      <w:pPr>
        <w:spacing w:after="0"/>
        <w:ind w:left="-180"/>
        <w:rPr>
          <w:b/>
          <w:u w:val="single"/>
        </w:rPr>
      </w:pPr>
      <w:r w:rsidRPr="007412D2">
        <w:rPr>
          <w:b/>
          <w:u w:val="single"/>
        </w:rPr>
        <w:t>4. zusätzlicher behinderungsbedingter Bedarf, der durch die Schule nicht gedeckt</w:t>
      </w:r>
      <w:r>
        <w:rPr>
          <w:b/>
          <w:u w:val="single"/>
        </w:rPr>
        <w:t xml:space="preserve"> werden kann:</w:t>
      </w:r>
    </w:p>
    <w:p w:rsidR="002A0866" w:rsidRPr="0051357C" w:rsidRDefault="002A0866" w:rsidP="002A0866">
      <w:pPr>
        <w:ind w:left="-142"/>
        <w:jc w:val="both"/>
        <w:rPr>
          <w:sz w:val="16"/>
          <w:szCs w:val="16"/>
        </w:rPr>
      </w:pPr>
      <w:r w:rsidRPr="002E3A61">
        <w:rPr>
          <w:sz w:val="20"/>
          <w:szCs w:val="20"/>
        </w:rPr>
        <w:t>Zunächst sind alle schulorganisatorischen Möglichkeiten und schulischen Hilfestellungen zu prüfen und auszuschöpfen. Nur wenn und soweit noch ein weitergehender behinderungsbedingter Bedarf besteht, kommt die Gewährung einer Schulbegleitung im Rahmen der Eingliederungshilfe für seelisch behinderte Kinder und Jugendliche im Rahmen des § 35a SGBVIII in Betracht. Dabei wird seitens des Amtes für Kinder, Jugend und Familie der Stadt Köln davon ausgegangen, dass in Ergänzung zu den schulorganisatorischen Möglichkeiten und schulischen Hilfe</w:t>
      </w:r>
      <w:r>
        <w:rPr>
          <w:sz w:val="20"/>
          <w:szCs w:val="20"/>
        </w:rPr>
        <w:t>-</w:t>
      </w:r>
      <w:r w:rsidRPr="002E3A61">
        <w:rPr>
          <w:sz w:val="20"/>
          <w:szCs w:val="20"/>
        </w:rPr>
        <w:t>stellungen ein weitere</w:t>
      </w:r>
      <w:r>
        <w:rPr>
          <w:sz w:val="20"/>
          <w:szCs w:val="20"/>
        </w:rPr>
        <w:t>r</w:t>
      </w:r>
      <w:r w:rsidRPr="002E3A61">
        <w:rPr>
          <w:sz w:val="20"/>
          <w:szCs w:val="20"/>
        </w:rPr>
        <w:t xml:space="preserve"> Förderung</w:t>
      </w:r>
      <w:r>
        <w:rPr>
          <w:sz w:val="20"/>
          <w:szCs w:val="20"/>
        </w:rPr>
        <w:t xml:space="preserve">sbedarf zur Erfüllung des Anspruches eines behinderten Kindes oder Jugendlichen </w:t>
      </w:r>
      <w:r w:rsidRPr="002E3A61">
        <w:rPr>
          <w:sz w:val="20"/>
          <w:szCs w:val="20"/>
        </w:rPr>
        <w:t>auf Hilfe zu einer angemessenen Schulbildung</w:t>
      </w:r>
      <w:r>
        <w:rPr>
          <w:sz w:val="20"/>
          <w:szCs w:val="20"/>
        </w:rPr>
        <w:t xml:space="preserve"> </w:t>
      </w:r>
      <w:r w:rsidRPr="002E3A61">
        <w:rPr>
          <w:sz w:val="20"/>
          <w:szCs w:val="20"/>
        </w:rPr>
        <w:t xml:space="preserve">im Regelfall </w:t>
      </w:r>
      <w:r>
        <w:rPr>
          <w:sz w:val="20"/>
          <w:szCs w:val="20"/>
        </w:rPr>
        <w:t>einen Umfang von 15 Std. pro Woche nicht übersteigt.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32"/>
        <w:gridCol w:w="3228"/>
        <w:gridCol w:w="2903"/>
      </w:tblGrid>
      <w:tr w:rsidR="002A0866" w:rsidTr="00067BE4">
        <w:tc>
          <w:tcPr>
            <w:tcW w:w="3168" w:type="dxa"/>
            <w:shd w:val="clear" w:color="auto" w:fill="auto"/>
          </w:tcPr>
          <w:p w:rsidR="002A0866" w:rsidRDefault="002A0866" w:rsidP="00067BE4">
            <w:pPr>
              <w:spacing w:after="0"/>
            </w:pPr>
            <w:r>
              <w:t>Art d. zusätzlichen Bedarfs</w:t>
            </w:r>
          </w:p>
        </w:tc>
        <w:tc>
          <w:tcPr>
            <w:tcW w:w="732" w:type="dxa"/>
            <w:shd w:val="clear" w:color="auto" w:fill="auto"/>
          </w:tcPr>
          <w:p w:rsidR="002A0866" w:rsidRDefault="002A0866" w:rsidP="00067BE4">
            <w:pPr>
              <w:spacing w:after="0"/>
              <w:ind w:left="-136"/>
              <w:jc w:val="center"/>
            </w:pPr>
            <w:r>
              <w:t>Stunden-</w:t>
            </w:r>
          </w:p>
          <w:p w:rsidR="002A0866" w:rsidRDefault="002A0866" w:rsidP="00067BE4">
            <w:pPr>
              <w:spacing w:after="0"/>
              <w:ind w:left="-136"/>
              <w:jc w:val="center"/>
            </w:pPr>
            <w:r>
              <w:t>zahl</w:t>
            </w:r>
          </w:p>
        </w:tc>
        <w:tc>
          <w:tcPr>
            <w:tcW w:w="3228" w:type="dxa"/>
            <w:shd w:val="clear" w:color="auto" w:fill="auto"/>
          </w:tcPr>
          <w:p w:rsidR="002A0866" w:rsidRDefault="002A0866" w:rsidP="00067BE4">
            <w:pPr>
              <w:spacing w:after="0"/>
            </w:pPr>
            <w:r>
              <w:t>Aufgaben und Tätigkeiten des Integrationshelfers</w:t>
            </w:r>
          </w:p>
        </w:tc>
        <w:tc>
          <w:tcPr>
            <w:tcW w:w="2903" w:type="dxa"/>
            <w:shd w:val="clear" w:color="auto" w:fill="auto"/>
          </w:tcPr>
          <w:p w:rsidR="002A0866" w:rsidRDefault="002A0866" w:rsidP="00067BE4">
            <w:pPr>
              <w:spacing w:after="0"/>
            </w:pPr>
            <w:r>
              <w:t>Ziel der Integrationshilfe/ Schulbegleitung</w:t>
            </w:r>
          </w:p>
        </w:tc>
      </w:tr>
      <w:tr w:rsidR="002A0866" w:rsidTr="00067BE4">
        <w:tc>
          <w:tcPr>
            <w:tcW w:w="3168" w:type="dxa"/>
            <w:shd w:val="clear" w:color="auto" w:fill="auto"/>
          </w:tcPr>
          <w:p w:rsidR="002A0866" w:rsidRDefault="002A0866" w:rsidP="00067BE4">
            <w:r>
              <w:lastRenderedPageBreak/>
              <w:t>Schulbegleitung im Unterricht</w:t>
            </w:r>
          </w:p>
        </w:tc>
        <w:tc>
          <w:tcPr>
            <w:tcW w:w="732" w:type="dxa"/>
            <w:shd w:val="clear" w:color="auto" w:fill="auto"/>
          </w:tcPr>
          <w:p w:rsidR="002A0866" w:rsidRDefault="002A0866" w:rsidP="00067BE4">
            <w:pPr>
              <w:ind w:left="-136"/>
            </w:pPr>
            <w:r>
              <w:t>L25</w:t>
            </w:r>
          </w:p>
        </w:tc>
        <w:tc>
          <w:tcPr>
            <w:tcW w:w="3228" w:type="dxa"/>
            <w:shd w:val="clear" w:color="auto" w:fill="auto"/>
          </w:tcPr>
          <w:p w:rsidR="002A0866" w:rsidRDefault="002A0866" w:rsidP="00067BE4">
            <w:pPr>
              <w:ind w:left="60"/>
            </w:pPr>
            <w:r>
              <w:t>Unterstützung im Lern- und Arbeitsverhalten</w:t>
            </w:r>
          </w:p>
        </w:tc>
        <w:tc>
          <w:tcPr>
            <w:tcW w:w="2903" w:type="dxa"/>
            <w:shd w:val="clear" w:color="auto" w:fill="auto"/>
          </w:tcPr>
          <w:p w:rsidR="002A0866" w:rsidRDefault="002A0866" w:rsidP="00067BE4">
            <w:pPr>
              <w:ind w:left="72"/>
            </w:pPr>
            <w:r>
              <w:t>Lern- und Leistungserfolg,</w:t>
            </w:r>
          </w:p>
          <w:p w:rsidR="002A0866" w:rsidRDefault="002A0866" w:rsidP="00067BE4">
            <w:pPr>
              <w:ind w:left="72"/>
            </w:pPr>
            <w:r>
              <w:t>erfolgreiche Teilnahme am Unterricht.</w:t>
            </w:r>
          </w:p>
        </w:tc>
      </w:tr>
      <w:tr w:rsidR="002A0866" w:rsidTr="00067BE4">
        <w:tc>
          <w:tcPr>
            <w:tcW w:w="3168" w:type="dxa"/>
            <w:shd w:val="clear" w:color="auto" w:fill="auto"/>
          </w:tcPr>
          <w:p w:rsidR="002A0866" w:rsidRDefault="002A0866" w:rsidP="00067BE4">
            <w:r>
              <w:t>Schulbegleitung in den Pausen und im Nachmittagsbereich</w:t>
            </w:r>
          </w:p>
        </w:tc>
        <w:tc>
          <w:tcPr>
            <w:tcW w:w="732" w:type="dxa"/>
            <w:shd w:val="clear" w:color="auto" w:fill="auto"/>
          </w:tcPr>
          <w:p w:rsidR="002A0866" w:rsidRDefault="002A0866" w:rsidP="00067BE4">
            <w:r>
              <w:t xml:space="preserve"> 10</w:t>
            </w:r>
          </w:p>
        </w:tc>
        <w:tc>
          <w:tcPr>
            <w:tcW w:w="3228" w:type="dxa"/>
            <w:shd w:val="clear" w:color="auto" w:fill="auto"/>
          </w:tcPr>
          <w:p w:rsidR="002A0866" w:rsidRDefault="002A0866" w:rsidP="00067BE4">
            <w:pPr>
              <w:ind w:left="60"/>
            </w:pPr>
            <w:r>
              <w:t>Unterstützung im Erlernen von sozialen Kompetenzen</w:t>
            </w:r>
          </w:p>
        </w:tc>
        <w:tc>
          <w:tcPr>
            <w:tcW w:w="2903" w:type="dxa"/>
            <w:shd w:val="clear" w:color="auto" w:fill="auto"/>
          </w:tcPr>
          <w:p w:rsidR="002A0866" w:rsidRDefault="002A0866" w:rsidP="00067BE4">
            <w:pPr>
              <w:ind w:left="72"/>
            </w:pPr>
            <w:r>
              <w:t>Integration im Klassenverband</w:t>
            </w:r>
          </w:p>
        </w:tc>
      </w:tr>
      <w:tr w:rsidR="002A0866" w:rsidTr="00067BE4">
        <w:tc>
          <w:tcPr>
            <w:tcW w:w="3168" w:type="dxa"/>
            <w:shd w:val="clear" w:color="auto" w:fill="auto"/>
          </w:tcPr>
          <w:p w:rsidR="002A0866" w:rsidRDefault="002A0866" w:rsidP="00067BE4"/>
        </w:tc>
        <w:tc>
          <w:tcPr>
            <w:tcW w:w="732" w:type="dxa"/>
            <w:shd w:val="clear" w:color="auto" w:fill="auto"/>
          </w:tcPr>
          <w:p w:rsidR="002A0866" w:rsidRDefault="002A0866" w:rsidP="00067BE4">
            <w:pPr>
              <w:ind w:left="-136"/>
            </w:pPr>
          </w:p>
        </w:tc>
        <w:tc>
          <w:tcPr>
            <w:tcW w:w="3228" w:type="dxa"/>
            <w:shd w:val="clear" w:color="auto" w:fill="auto"/>
          </w:tcPr>
          <w:p w:rsidR="002A0866" w:rsidRDefault="002A0866" w:rsidP="00067BE4">
            <w:pPr>
              <w:ind w:left="60"/>
            </w:pPr>
          </w:p>
        </w:tc>
        <w:tc>
          <w:tcPr>
            <w:tcW w:w="2903" w:type="dxa"/>
            <w:shd w:val="clear" w:color="auto" w:fill="auto"/>
          </w:tcPr>
          <w:p w:rsidR="002A0866" w:rsidRDefault="002A0866" w:rsidP="00067BE4">
            <w:pPr>
              <w:ind w:left="72"/>
            </w:pPr>
          </w:p>
        </w:tc>
      </w:tr>
      <w:tr w:rsidR="002A0866" w:rsidTr="00067BE4">
        <w:tc>
          <w:tcPr>
            <w:tcW w:w="3168" w:type="dxa"/>
            <w:shd w:val="clear" w:color="auto" w:fill="auto"/>
          </w:tcPr>
          <w:p w:rsidR="002A0866" w:rsidRDefault="002A0866" w:rsidP="00067BE4"/>
        </w:tc>
        <w:tc>
          <w:tcPr>
            <w:tcW w:w="732" w:type="dxa"/>
            <w:shd w:val="clear" w:color="auto" w:fill="auto"/>
          </w:tcPr>
          <w:p w:rsidR="002A0866" w:rsidRDefault="002A0866" w:rsidP="00067BE4">
            <w:pPr>
              <w:ind w:left="-136"/>
            </w:pPr>
          </w:p>
        </w:tc>
        <w:tc>
          <w:tcPr>
            <w:tcW w:w="3228" w:type="dxa"/>
            <w:shd w:val="clear" w:color="auto" w:fill="auto"/>
          </w:tcPr>
          <w:p w:rsidR="002A0866" w:rsidRDefault="002A0866" w:rsidP="00067BE4">
            <w:pPr>
              <w:ind w:left="60"/>
            </w:pPr>
          </w:p>
        </w:tc>
        <w:tc>
          <w:tcPr>
            <w:tcW w:w="2903" w:type="dxa"/>
            <w:shd w:val="clear" w:color="auto" w:fill="auto"/>
          </w:tcPr>
          <w:p w:rsidR="002A0866" w:rsidRDefault="002A0866" w:rsidP="00067BE4">
            <w:pPr>
              <w:ind w:left="72"/>
            </w:pPr>
          </w:p>
        </w:tc>
      </w:tr>
      <w:tr w:rsidR="002A0866" w:rsidTr="00067BE4">
        <w:tc>
          <w:tcPr>
            <w:tcW w:w="3168" w:type="dxa"/>
            <w:shd w:val="clear" w:color="auto" w:fill="auto"/>
          </w:tcPr>
          <w:p w:rsidR="002A0866" w:rsidRDefault="002A0866" w:rsidP="00067BE4"/>
        </w:tc>
        <w:tc>
          <w:tcPr>
            <w:tcW w:w="732" w:type="dxa"/>
            <w:shd w:val="clear" w:color="auto" w:fill="auto"/>
          </w:tcPr>
          <w:p w:rsidR="002A0866" w:rsidRDefault="002A0866" w:rsidP="00067BE4">
            <w:pPr>
              <w:ind w:left="-136"/>
            </w:pPr>
          </w:p>
        </w:tc>
        <w:tc>
          <w:tcPr>
            <w:tcW w:w="3228" w:type="dxa"/>
            <w:shd w:val="clear" w:color="auto" w:fill="auto"/>
          </w:tcPr>
          <w:p w:rsidR="002A0866" w:rsidRDefault="002A0866" w:rsidP="00067BE4">
            <w:pPr>
              <w:ind w:left="60"/>
            </w:pPr>
          </w:p>
        </w:tc>
        <w:tc>
          <w:tcPr>
            <w:tcW w:w="2903" w:type="dxa"/>
            <w:shd w:val="clear" w:color="auto" w:fill="auto"/>
          </w:tcPr>
          <w:p w:rsidR="002A0866" w:rsidRDefault="002A0866" w:rsidP="00067BE4">
            <w:pPr>
              <w:ind w:left="72"/>
            </w:pPr>
          </w:p>
        </w:tc>
      </w:tr>
    </w:tbl>
    <w:p w:rsidR="002A0866" w:rsidRPr="00715133" w:rsidRDefault="002A0866" w:rsidP="002A0866">
      <w:pPr>
        <w:spacing w:after="0"/>
        <w:ind w:left="-180"/>
        <w:rPr>
          <w:sz w:val="16"/>
          <w:szCs w:val="16"/>
        </w:rPr>
      </w:pPr>
    </w:p>
    <w:p w:rsidR="002A0866" w:rsidRDefault="002A0866" w:rsidP="002A0866">
      <w:pPr>
        <w:spacing w:after="0"/>
        <w:ind w:left="-180"/>
        <w:rPr>
          <w:szCs w:val="22"/>
        </w:rPr>
      </w:pPr>
      <w:r>
        <w:rPr>
          <w:szCs w:val="22"/>
        </w:rPr>
        <w:t xml:space="preserve">Ohne Integrationshilfe in dem </w:t>
      </w:r>
      <w:proofErr w:type="spellStart"/>
      <w:r>
        <w:rPr>
          <w:szCs w:val="22"/>
        </w:rPr>
        <w:t>vg</w:t>
      </w:r>
      <w:proofErr w:type="spellEnd"/>
      <w:r>
        <w:rPr>
          <w:szCs w:val="22"/>
        </w:rPr>
        <w:t>. Umfang drohen der Schülerin/ dem Schüler folgende Konsequenzen:</w:t>
      </w:r>
    </w:p>
    <w:p w:rsidR="002A0866" w:rsidRPr="00CE513A" w:rsidRDefault="002A0866" w:rsidP="002A0866">
      <w:pPr>
        <w:spacing w:after="0"/>
        <w:ind w:left="-180"/>
        <w:rPr>
          <w:sz w:val="12"/>
          <w:szCs w:val="12"/>
        </w:rPr>
      </w:pPr>
    </w:p>
    <w:p w:rsidR="002A0866" w:rsidRDefault="002A0866" w:rsidP="002A0866">
      <w:pPr>
        <w:spacing w:after="0"/>
        <w:ind w:left="-180"/>
      </w:pPr>
      <w:r>
        <w:t>x</w:t>
      </w:r>
      <w:r>
        <w:fldChar w:fldCharType="begin">
          <w:ffData>
            <w:name w:val="Kontrollkästchen7"/>
            <w:enabled/>
            <w:calcOnExit w:val="0"/>
            <w:checkBox>
              <w:sizeAuto/>
              <w:default w:val="0"/>
            </w:checkBox>
          </w:ffData>
        </w:fldChar>
      </w:r>
      <w:r>
        <w:instrText xml:space="preserve"> FORMCHECKBOX </w:instrText>
      </w:r>
      <w:r w:rsidR="001B6117">
        <w:fldChar w:fldCharType="separate"/>
      </w:r>
      <w:r>
        <w:fldChar w:fldCharType="end"/>
      </w:r>
      <w:r>
        <w:t xml:space="preserve">  ganzer oder teilweiser Ausschluss aus dem Klassenverband</w:t>
      </w:r>
    </w:p>
    <w:p w:rsidR="002A0866" w:rsidRPr="00CE513A" w:rsidRDefault="002A0866" w:rsidP="002A0866">
      <w:pPr>
        <w:spacing w:after="0"/>
        <w:rPr>
          <w:sz w:val="12"/>
          <w:szCs w:val="12"/>
        </w:rPr>
      </w:pPr>
    </w:p>
    <w:tbl>
      <w:tblPr>
        <w:tblW w:w="0" w:type="auto"/>
        <w:tblInd w:w="-180" w:type="dxa"/>
        <w:tblLook w:val="04A0" w:firstRow="1" w:lastRow="0" w:firstColumn="1" w:lastColumn="0" w:noHBand="0" w:noVBand="1"/>
      </w:tblPr>
      <w:tblGrid>
        <w:gridCol w:w="572"/>
        <w:gridCol w:w="9639"/>
      </w:tblGrid>
      <w:tr w:rsidR="002A0866" w:rsidRPr="00100138" w:rsidTr="00067BE4">
        <w:tc>
          <w:tcPr>
            <w:tcW w:w="572" w:type="dxa"/>
            <w:shd w:val="clear" w:color="auto" w:fill="auto"/>
          </w:tcPr>
          <w:p w:rsidR="002A0866" w:rsidRPr="00100138" w:rsidRDefault="002A0866" w:rsidP="00067BE4">
            <w:pPr>
              <w:spacing w:after="0"/>
              <w:rPr>
                <w:szCs w:val="22"/>
              </w:rPr>
            </w:pPr>
            <w:r>
              <w:fldChar w:fldCharType="begin">
                <w:ffData>
                  <w:name w:val="Kontrollkästchen7"/>
                  <w:enabled/>
                  <w:calcOnExit w:val="0"/>
                  <w:checkBox>
                    <w:sizeAuto/>
                    <w:default w:val="0"/>
                  </w:checkBox>
                </w:ffData>
              </w:fldChar>
            </w:r>
            <w:r>
              <w:instrText xml:space="preserve"> FORMCHECKBOX </w:instrText>
            </w:r>
            <w:r w:rsidR="001B6117">
              <w:fldChar w:fldCharType="separate"/>
            </w:r>
            <w:r>
              <w:fldChar w:fldCharType="end"/>
            </w:r>
            <w:r>
              <w:t xml:space="preserve">  </w:t>
            </w:r>
          </w:p>
        </w:tc>
        <w:tc>
          <w:tcPr>
            <w:tcW w:w="9639" w:type="dxa"/>
            <w:tcBorders>
              <w:bottom w:val="single" w:sz="12" w:space="0" w:color="auto"/>
            </w:tcBorders>
            <w:shd w:val="clear" w:color="auto" w:fill="auto"/>
          </w:tcPr>
          <w:p w:rsidR="002A0866" w:rsidRPr="00100138" w:rsidRDefault="002A0866" w:rsidP="00067BE4">
            <w:pPr>
              <w:spacing w:after="0"/>
              <w:rPr>
                <w:szCs w:val="22"/>
              </w:rPr>
            </w:pPr>
          </w:p>
        </w:tc>
      </w:tr>
    </w:tbl>
    <w:p w:rsidR="002A0866" w:rsidRPr="00BB205C" w:rsidRDefault="002A0866" w:rsidP="002A0866">
      <w:pPr>
        <w:spacing w:after="0"/>
        <w:ind w:left="-180"/>
        <w:rPr>
          <w:sz w:val="24"/>
        </w:rPr>
      </w:pPr>
    </w:p>
    <w:p w:rsidR="002A0866" w:rsidRPr="00F23D06" w:rsidRDefault="002A0866" w:rsidP="002A0866">
      <w:pPr>
        <w:spacing w:after="0"/>
        <w:ind w:left="-180"/>
        <w:rPr>
          <w:szCs w:val="22"/>
        </w:rPr>
      </w:pPr>
      <w:r w:rsidRPr="00F23D06">
        <w:rPr>
          <w:szCs w:val="22"/>
        </w:rPr>
        <w:t xml:space="preserve">Die Möglichkeit des Einsatzes eines Integrationshelfers ist in der Klasse </w:t>
      </w:r>
      <w:r w:rsidRPr="00F23D06">
        <w:rPr>
          <w:szCs w:val="22"/>
        </w:rPr>
        <w:tab/>
      </w:r>
      <w:r w:rsidRPr="00F23D06">
        <w:rPr>
          <w:szCs w:val="22"/>
        </w:rPr>
        <w:tab/>
      </w:r>
      <w:r>
        <w:rPr>
          <w:szCs w:val="22"/>
        </w:rPr>
        <w:t>x</w:t>
      </w:r>
      <w:r w:rsidRPr="00F23D06">
        <w:rPr>
          <w:szCs w:val="22"/>
        </w:rPr>
        <w:fldChar w:fldCharType="begin">
          <w:ffData>
            <w:name w:val="Kontrollkästchen9"/>
            <w:enabled/>
            <w:calcOnExit w:val="0"/>
            <w:checkBox>
              <w:sizeAuto/>
              <w:default w:val="0"/>
            </w:checkBox>
          </w:ffData>
        </w:fldChar>
      </w:r>
      <w:bookmarkStart w:id="4" w:name="Kontrollkästchen9"/>
      <w:r w:rsidRPr="00F23D06">
        <w:rPr>
          <w:szCs w:val="22"/>
        </w:rPr>
        <w:instrText xml:space="preserve"> FORMCHECKBOX </w:instrText>
      </w:r>
      <w:r w:rsidR="001B6117">
        <w:rPr>
          <w:szCs w:val="22"/>
        </w:rPr>
      </w:r>
      <w:r w:rsidR="001B6117">
        <w:rPr>
          <w:szCs w:val="22"/>
        </w:rPr>
        <w:fldChar w:fldCharType="separate"/>
      </w:r>
      <w:r w:rsidRPr="00F23D06">
        <w:rPr>
          <w:szCs w:val="22"/>
        </w:rPr>
        <w:fldChar w:fldCharType="end"/>
      </w:r>
      <w:bookmarkEnd w:id="4"/>
      <w:r w:rsidRPr="00F23D06">
        <w:rPr>
          <w:szCs w:val="22"/>
        </w:rPr>
        <w:t xml:space="preserve">  gegeben</w:t>
      </w:r>
    </w:p>
    <w:tbl>
      <w:tblPr>
        <w:tblW w:w="10283" w:type="dxa"/>
        <w:tblInd w:w="-252" w:type="dxa"/>
        <w:tblLook w:val="01E0" w:firstRow="1" w:lastRow="1" w:firstColumn="1" w:lastColumn="1" w:noHBand="0" w:noVBand="0"/>
      </w:tblPr>
      <w:tblGrid>
        <w:gridCol w:w="4860"/>
        <w:gridCol w:w="5423"/>
      </w:tblGrid>
      <w:tr w:rsidR="002A0866" w:rsidRPr="00BB205C" w:rsidTr="00067BE4">
        <w:tc>
          <w:tcPr>
            <w:tcW w:w="4860" w:type="dxa"/>
            <w:shd w:val="clear" w:color="auto" w:fill="auto"/>
            <w:vAlign w:val="bottom"/>
          </w:tcPr>
          <w:p w:rsidR="002A0866" w:rsidRDefault="002A0866" w:rsidP="00067BE4">
            <w:pPr>
              <w:spacing w:after="0"/>
              <w:ind w:left="-180"/>
            </w:pPr>
          </w:p>
          <w:p w:rsidR="002A0866" w:rsidRDefault="002A0866" w:rsidP="00067BE4">
            <w:pPr>
              <w:spacing w:after="0"/>
            </w:pPr>
            <w:r>
              <w:t xml:space="preserve"> </w:t>
            </w:r>
            <w:r>
              <w:fldChar w:fldCharType="begin">
                <w:ffData>
                  <w:name w:val="Kontrollkästchen7"/>
                  <w:enabled/>
                  <w:calcOnExit w:val="0"/>
                  <w:checkBox>
                    <w:sizeAuto/>
                    <w:default w:val="0"/>
                  </w:checkBox>
                </w:ffData>
              </w:fldChar>
            </w:r>
            <w:bookmarkStart w:id="5" w:name="Kontrollkästchen7"/>
            <w:r>
              <w:instrText xml:space="preserve"> FORMCHECKBOX </w:instrText>
            </w:r>
            <w:r w:rsidR="001B6117">
              <w:fldChar w:fldCharType="separate"/>
            </w:r>
            <w:r>
              <w:fldChar w:fldCharType="end"/>
            </w:r>
            <w:bookmarkEnd w:id="5"/>
            <w:r>
              <w:t xml:space="preserve">  nicht gegeben, weil</w:t>
            </w:r>
          </w:p>
        </w:tc>
        <w:tc>
          <w:tcPr>
            <w:tcW w:w="5423" w:type="dxa"/>
            <w:tcBorders>
              <w:bottom w:val="single" w:sz="12" w:space="0" w:color="auto"/>
            </w:tcBorders>
            <w:shd w:val="clear" w:color="auto" w:fill="auto"/>
            <w:vAlign w:val="bottom"/>
          </w:tcPr>
          <w:p w:rsidR="002A0866" w:rsidRDefault="002A0866" w:rsidP="00067BE4">
            <w:pPr>
              <w:spacing w:after="0"/>
              <w:ind w:left="72"/>
            </w:pPr>
          </w:p>
        </w:tc>
      </w:tr>
      <w:tr w:rsidR="002A0866" w:rsidTr="00067BE4">
        <w:tc>
          <w:tcPr>
            <w:tcW w:w="4860" w:type="dxa"/>
            <w:shd w:val="clear" w:color="auto" w:fill="auto"/>
            <w:vAlign w:val="bottom"/>
          </w:tcPr>
          <w:p w:rsidR="002A0866" w:rsidRDefault="002A0866" w:rsidP="00067BE4">
            <w:pPr>
              <w:spacing w:after="0"/>
              <w:ind w:left="-180"/>
            </w:pPr>
          </w:p>
          <w:p w:rsidR="002A0866" w:rsidRDefault="002A0866" w:rsidP="00067BE4">
            <w:pPr>
              <w:spacing w:after="0"/>
            </w:pPr>
            <w:r>
              <w:t xml:space="preserve"> </w:t>
            </w:r>
            <w:r>
              <w:fldChar w:fldCharType="begin">
                <w:ffData>
                  <w:name w:val="Kontrollkästchen8"/>
                  <w:enabled/>
                  <w:calcOnExit w:val="0"/>
                  <w:checkBox>
                    <w:sizeAuto/>
                    <w:default w:val="0"/>
                  </w:checkBox>
                </w:ffData>
              </w:fldChar>
            </w:r>
            <w:bookmarkStart w:id="6" w:name="Kontrollkästchen8"/>
            <w:r>
              <w:instrText xml:space="preserve"> FORMCHECKBOX </w:instrText>
            </w:r>
            <w:r w:rsidR="001B6117">
              <w:fldChar w:fldCharType="separate"/>
            </w:r>
            <w:r>
              <w:fldChar w:fldCharType="end"/>
            </w:r>
            <w:bookmarkEnd w:id="6"/>
            <w:r>
              <w:t xml:space="preserve">  mit folgenden Einschränkungen gegeben:</w:t>
            </w:r>
          </w:p>
        </w:tc>
        <w:tc>
          <w:tcPr>
            <w:tcW w:w="5423" w:type="dxa"/>
            <w:tcBorders>
              <w:top w:val="single" w:sz="12" w:space="0" w:color="auto"/>
              <w:bottom w:val="single" w:sz="12" w:space="0" w:color="auto"/>
            </w:tcBorders>
            <w:shd w:val="clear" w:color="auto" w:fill="auto"/>
            <w:vAlign w:val="bottom"/>
          </w:tcPr>
          <w:p w:rsidR="002A0866" w:rsidRDefault="002A0866" w:rsidP="00067BE4">
            <w:pPr>
              <w:spacing w:after="0"/>
              <w:ind w:left="72"/>
            </w:pPr>
          </w:p>
        </w:tc>
      </w:tr>
    </w:tbl>
    <w:p w:rsidR="002A0866" w:rsidRPr="00AB26B4" w:rsidRDefault="002A0866" w:rsidP="002A0866">
      <w:pPr>
        <w:spacing w:after="0"/>
        <w:ind w:left="-180"/>
        <w:rPr>
          <w:sz w:val="16"/>
          <w:szCs w:val="16"/>
        </w:rPr>
      </w:pPr>
    </w:p>
    <w:tbl>
      <w:tblPr>
        <w:tblW w:w="0" w:type="auto"/>
        <w:tblInd w:w="-252" w:type="dxa"/>
        <w:tblLook w:val="01E0" w:firstRow="1" w:lastRow="1" w:firstColumn="1" w:lastColumn="1" w:noHBand="0" w:noVBand="0"/>
      </w:tblPr>
      <w:tblGrid>
        <w:gridCol w:w="8640"/>
        <w:gridCol w:w="1643"/>
      </w:tblGrid>
      <w:tr w:rsidR="002A0866" w:rsidTr="00067BE4">
        <w:tc>
          <w:tcPr>
            <w:tcW w:w="8640" w:type="dxa"/>
            <w:shd w:val="clear" w:color="auto" w:fill="auto"/>
          </w:tcPr>
          <w:p w:rsidR="002A0866" w:rsidRDefault="002A0866" w:rsidP="00067BE4">
            <w:pPr>
              <w:spacing w:after="0"/>
            </w:pPr>
            <w:r>
              <w:t xml:space="preserve"> Zeitraum, für den der Einsatz des Int.-helfers/ Schulbegleiters erforderlich erscheint :</w:t>
            </w:r>
          </w:p>
        </w:tc>
        <w:tc>
          <w:tcPr>
            <w:tcW w:w="1643" w:type="dxa"/>
            <w:tcBorders>
              <w:bottom w:val="single" w:sz="12" w:space="0" w:color="auto"/>
            </w:tcBorders>
            <w:shd w:val="clear" w:color="auto" w:fill="auto"/>
          </w:tcPr>
          <w:p w:rsidR="002A0866" w:rsidRDefault="002A0866" w:rsidP="00067BE4">
            <w:pPr>
              <w:spacing w:after="0"/>
            </w:pPr>
            <w:r>
              <w:t>Ca. 1 Jahr</w:t>
            </w:r>
          </w:p>
        </w:tc>
      </w:tr>
    </w:tbl>
    <w:p w:rsidR="002A0866" w:rsidRPr="00BB205C" w:rsidRDefault="002A0866" w:rsidP="002A0866">
      <w:pPr>
        <w:spacing w:after="0"/>
        <w:rPr>
          <w:sz w:val="28"/>
          <w:szCs w:val="28"/>
        </w:rPr>
      </w:pPr>
    </w:p>
    <w:p w:rsidR="002A0866" w:rsidRDefault="002A0866" w:rsidP="002A0866">
      <w:pPr>
        <w:spacing w:after="0"/>
        <w:ind w:left="-284"/>
        <w:rPr>
          <w:b/>
          <w:szCs w:val="22"/>
        </w:rPr>
      </w:pPr>
      <w:r>
        <w:rPr>
          <w:szCs w:val="22"/>
        </w:rPr>
        <w:t>x</w:t>
      </w:r>
      <w:r w:rsidRPr="00251A3D">
        <w:rPr>
          <w:szCs w:val="22"/>
        </w:rPr>
        <w:t xml:space="preserve"> </w:t>
      </w:r>
      <w:r>
        <w:fldChar w:fldCharType="begin">
          <w:ffData>
            <w:name w:val="Kontrollkästchen8"/>
            <w:enabled/>
            <w:calcOnExit w:val="0"/>
            <w:checkBox>
              <w:sizeAuto/>
              <w:default w:val="0"/>
            </w:checkBox>
          </w:ffData>
        </w:fldChar>
      </w:r>
      <w:r>
        <w:instrText xml:space="preserve"> FORMCHECKBOX </w:instrText>
      </w:r>
      <w:r w:rsidR="001B6117">
        <w:fldChar w:fldCharType="separate"/>
      </w:r>
      <w:r>
        <w:fldChar w:fldCharType="end"/>
      </w:r>
      <w:r>
        <w:t xml:space="preserve">  </w:t>
      </w:r>
      <w:r w:rsidRPr="00AB26B4">
        <w:rPr>
          <w:b/>
          <w:szCs w:val="22"/>
        </w:rPr>
        <w:t>Alle schulorganisatorischen Möglichkeiten und schuli</w:t>
      </w:r>
      <w:r>
        <w:rPr>
          <w:b/>
          <w:szCs w:val="22"/>
        </w:rPr>
        <w:t xml:space="preserve">schen Hilfen wurden geprüft und </w:t>
      </w:r>
      <w:r w:rsidRPr="00AB26B4">
        <w:rPr>
          <w:b/>
          <w:szCs w:val="22"/>
        </w:rPr>
        <w:t>sind</w:t>
      </w:r>
    </w:p>
    <w:p w:rsidR="002A0866" w:rsidRPr="00AB26B4" w:rsidRDefault="002A0866" w:rsidP="002A0866">
      <w:pPr>
        <w:spacing w:after="0"/>
        <w:ind w:left="142"/>
        <w:rPr>
          <w:b/>
          <w:szCs w:val="22"/>
        </w:rPr>
      </w:pPr>
      <w:r w:rsidRPr="00AB26B4">
        <w:rPr>
          <w:b/>
          <w:szCs w:val="22"/>
        </w:rPr>
        <w:t>ausgeschöpft.</w:t>
      </w:r>
      <w:r>
        <w:rPr>
          <w:b/>
          <w:szCs w:val="22"/>
        </w:rPr>
        <w:t xml:space="preserve"> </w:t>
      </w:r>
    </w:p>
    <w:p w:rsidR="002A0866" w:rsidRPr="00BB205C" w:rsidRDefault="002A0866" w:rsidP="002A0866">
      <w:pPr>
        <w:spacing w:after="0"/>
        <w:rPr>
          <w:sz w:val="16"/>
          <w:szCs w:val="16"/>
        </w:rPr>
      </w:pPr>
    </w:p>
    <w:p w:rsidR="002A0866" w:rsidRPr="00BB205C" w:rsidRDefault="002A0866" w:rsidP="002A0866">
      <w:pPr>
        <w:spacing w:after="0"/>
        <w:rPr>
          <w:sz w:val="16"/>
          <w:szCs w:val="16"/>
        </w:rPr>
      </w:pPr>
    </w:p>
    <w:p w:rsidR="002A0866" w:rsidRPr="00BB205C" w:rsidRDefault="002A0866" w:rsidP="002A0866">
      <w:pPr>
        <w:spacing w:after="0"/>
        <w:rPr>
          <w:sz w:val="16"/>
          <w:szCs w:val="16"/>
        </w:rPr>
      </w:pPr>
    </w:p>
    <w:p w:rsidR="002A0866" w:rsidRPr="00BB205C" w:rsidRDefault="002A0866" w:rsidP="002A0866">
      <w:pPr>
        <w:spacing w:after="0"/>
        <w:ind w:left="-180"/>
        <w:rPr>
          <w:sz w:val="16"/>
          <w:szCs w:val="16"/>
        </w:rPr>
      </w:pPr>
      <w:r>
        <w:t>____________________________</w:t>
      </w:r>
    </w:p>
    <w:p w:rsidR="002A0866" w:rsidRPr="00BB205C" w:rsidRDefault="002A0866" w:rsidP="002A0866">
      <w:pPr>
        <w:ind w:left="-180" w:firstLine="888"/>
        <w:rPr>
          <w:sz w:val="20"/>
          <w:szCs w:val="20"/>
        </w:rPr>
      </w:pPr>
      <w:r w:rsidRPr="00BB205C">
        <w:rPr>
          <w:sz w:val="20"/>
          <w:szCs w:val="20"/>
        </w:rPr>
        <w:t>Schulleiter/in)</w:t>
      </w:r>
    </w:p>
    <w:p w:rsidR="00E0400E" w:rsidRDefault="001B6117"/>
    <w:sectPr w:rsidR="00E0400E" w:rsidSect="00CE513A">
      <w:headerReference w:type="default" r:id="rId7"/>
      <w:pgSz w:w="11906" w:h="16838" w:code="9"/>
      <w:pgMar w:top="737" w:right="737" w:bottom="51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B9" w:rsidRDefault="002D6CB9">
      <w:pPr>
        <w:spacing w:after="0"/>
      </w:pPr>
      <w:r>
        <w:separator/>
      </w:r>
    </w:p>
  </w:endnote>
  <w:endnote w:type="continuationSeparator" w:id="0">
    <w:p w:rsidR="002D6CB9" w:rsidRDefault="002D6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B9" w:rsidRDefault="002D6CB9">
      <w:pPr>
        <w:spacing w:after="0"/>
      </w:pPr>
      <w:r>
        <w:separator/>
      </w:r>
    </w:p>
  </w:footnote>
  <w:footnote w:type="continuationSeparator" w:id="0">
    <w:p w:rsidR="002D6CB9" w:rsidRDefault="002D6C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C5" w:rsidRDefault="00C22E77" w:rsidP="00AF7A80">
    <w:pPr>
      <w:pStyle w:val="Kopfzeile"/>
      <w:jc w:val="center"/>
    </w:pPr>
    <w:r>
      <w:rPr>
        <w:rStyle w:val="Seitenzahl"/>
      </w:rPr>
      <w:t>-</w:t>
    </w:r>
    <w:r>
      <w:rPr>
        <w:rStyle w:val="Seitenzahl"/>
      </w:rPr>
      <w:fldChar w:fldCharType="begin"/>
    </w:r>
    <w:r>
      <w:rPr>
        <w:rStyle w:val="Seitenzahl"/>
      </w:rPr>
      <w:instrText xml:space="preserve"> PAGE </w:instrText>
    </w:r>
    <w:r>
      <w:rPr>
        <w:rStyle w:val="Seitenzahl"/>
      </w:rPr>
      <w:fldChar w:fldCharType="separate"/>
    </w:r>
    <w:r w:rsidR="001B6117">
      <w:rPr>
        <w:rStyle w:val="Seitenzahl"/>
        <w:noProof/>
      </w:rPr>
      <w:t>3</w:t>
    </w:r>
    <w:r>
      <w:rPr>
        <w:rStyle w:val="Seitenzahl"/>
      </w:rPr>
      <w:fldChar w:fldCharType="end"/>
    </w:r>
    <w:r>
      <w:rPr>
        <w:rStyle w:val="Seitenzah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192"/>
    <w:multiLevelType w:val="hybridMultilevel"/>
    <w:tmpl w:val="FD88DA1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66"/>
    <w:rsid w:val="000945B0"/>
    <w:rsid w:val="001B6117"/>
    <w:rsid w:val="002A0866"/>
    <w:rsid w:val="002D6CB9"/>
    <w:rsid w:val="00440073"/>
    <w:rsid w:val="00470C2F"/>
    <w:rsid w:val="004B61C7"/>
    <w:rsid w:val="00583BA4"/>
    <w:rsid w:val="00656311"/>
    <w:rsid w:val="00682E30"/>
    <w:rsid w:val="00952173"/>
    <w:rsid w:val="009F31AF"/>
    <w:rsid w:val="00C22E77"/>
    <w:rsid w:val="00CB2B24"/>
    <w:rsid w:val="00E00DC7"/>
    <w:rsid w:val="00E05EA7"/>
    <w:rsid w:val="00E20F7B"/>
    <w:rsid w:val="00EB1D39"/>
    <w:rsid w:val="00FD193E"/>
    <w:rsid w:val="00FE6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80081-F4B8-4F5F-A50E-3E45ABCE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0866"/>
    <w:pPr>
      <w:spacing w:after="12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A0866"/>
    <w:pPr>
      <w:tabs>
        <w:tab w:val="center" w:pos="4536"/>
        <w:tab w:val="right" w:pos="9072"/>
      </w:tabs>
    </w:pPr>
  </w:style>
  <w:style w:type="character" w:customStyle="1" w:styleId="KopfzeileZchn">
    <w:name w:val="Kopfzeile Zchn"/>
    <w:basedOn w:val="Absatz-Standardschriftart"/>
    <w:link w:val="Kopfzeile"/>
    <w:rsid w:val="002A0866"/>
    <w:rPr>
      <w:rFonts w:ascii="Arial" w:eastAsia="Times New Roman" w:hAnsi="Arial" w:cs="Times New Roman"/>
      <w:szCs w:val="24"/>
      <w:lang w:eastAsia="de-DE"/>
    </w:rPr>
  </w:style>
  <w:style w:type="character" w:styleId="Seitenzahl">
    <w:name w:val="page number"/>
    <w:basedOn w:val="Absatz-Standardschriftart"/>
    <w:rsid w:val="002A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steen</cp:lastModifiedBy>
  <cp:revision>2</cp:revision>
  <dcterms:created xsi:type="dcterms:W3CDTF">2019-05-20T13:38:00Z</dcterms:created>
  <dcterms:modified xsi:type="dcterms:W3CDTF">2019-05-20T13:38:00Z</dcterms:modified>
</cp:coreProperties>
</file>