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65" w:rsidRPr="00D4649B" w:rsidRDefault="00052C65">
      <w:pPr>
        <w:rPr>
          <w:rFonts w:ascii="Times New Roman" w:hAnsi="Times New Roman" w:cs="Times New Roman"/>
          <w:sz w:val="24"/>
          <w:szCs w:val="24"/>
        </w:rPr>
      </w:pPr>
      <w:bookmarkStart w:id="0" w:name="_GoBack"/>
      <w:bookmarkEnd w:id="0"/>
    </w:p>
    <w:p w:rsidR="006D4675" w:rsidRPr="00D4649B" w:rsidRDefault="006D4675">
      <w:pPr>
        <w:rPr>
          <w:rFonts w:ascii="Times New Roman" w:hAnsi="Times New Roman" w:cs="Times New Roman"/>
          <w:sz w:val="24"/>
          <w:szCs w:val="24"/>
        </w:rPr>
      </w:pPr>
    </w:p>
    <w:p w:rsidR="006D4675" w:rsidRPr="00D4649B" w:rsidRDefault="006D4675">
      <w:pPr>
        <w:rPr>
          <w:rFonts w:ascii="Times New Roman" w:hAnsi="Times New Roman" w:cs="Times New Roman"/>
          <w:b/>
          <w:sz w:val="28"/>
          <w:szCs w:val="28"/>
        </w:rPr>
      </w:pPr>
      <w:r w:rsidRPr="00D4649B">
        <w:rPr>
          <w:rFonts w:ascii="Times New Roman" w:hAnsi="Times New Roman" w:cs="Times New Roman"/>
          <w:b/>
          <w:sz w:val="28"/>
          <w:szCs w:val="28"/>
        </w:rPr>
        <w:t>Musterelternbrief  bei Windpocken</w:t>
      </w:r>
    </w:p>
    <w:p w:rsidR="006D4675" w:rsidRPr="00D4649B" w:rsidRDefault="00D4649B" w:rsidP="006D4675">
      <w:pPr>
        <w:pStyle w:val="Default"/>
        <w:rPr>
          <w:rFonts w:ascii="Times New Roman" w:hAnsi="Times New Roman" w:cs="Times New Roman"/>
        </w:rPr>
      </w:pPr>
      <w:r>
        <w:rPr>
          <w:rFonts w:ascii="Times New Roman" w:hAnsi="Times New Roman" w:cs="Times New Roman"/>
        </w:rPr>
        <w:t>L</w:t>
      </w:r>
      <w:r w:rsidR="006D4675" w:rsidRPr="00D4649B">
        <w:rPr>
          <w:rFonts w:ascii="Times New Roman" w:hAnsi="Times New Roman" w:cs="Times New Roman"/>
        </w:rPr>
        <w:t xml:space="preserve">iebe Eltern, liebe Schülerinnen und Schüler, </w:t>
      </w:r>
    </w:p>
    <w:p w:rsidR="006D4675" w:rsidRPr="00D4649B" w:rsidRDefault="006D4675" w:rsidP="006D4675">
      <w:pPr>
        <w:pStyle w:val="Default"/>
        <w:rPr>
          <w:rFonts w:ascii="Times New Roman" w:hAnsi="Times New Roman" w:cs="Times New Roman"/>
        </w:rPr>
      </w:pPr>
    </w:p>
    <w:p w:rsidR="006D4675" w:rsidRPr="00D4649B" w:rsidRDefault="006D4675" w:rsidP="00D4649B">
      <w:pPr>
        <w:pStyle w:val="Default"/>
        <w:jc w:val="both"/>
        <w:rPr>
          <w:rFonts w:ascii="Times New Roman" w:hAnsi="Times New Roman" w:cs="Times New Roman"/>
        </w:rPr>
      </w:pPr>
      <w:r w:rsidRPr="00D4649B">
        <w:rPr>
          <w:rFonts w:ascii="Times New Roman" w:hAnsi="Times New Roman" w:cs="Times New Roman"/>
        </w:rPr>
        <w:t xml:space="preserve">an unserer Schule  ist ein Fall von Windpocken-Erkrankung aufgetreten. </w:t>
      </w:r>
    </w:p>
    <w:p w:rsidR="006D4675" w:rsidRPr="00D4649B" w:rsidRDefault="006D4675" w:rsidP="00D4649B">
      <w:pPr>
        <w:pStyle w:val="Default"/>
        <w:jc w:val="both"/>
        <w:rPr>
          <w:rFonts w:ascii="Times New Roman" w:hAnsi="Times New Roman" w:cs="Times New Roman"/>
        </w:rPr>
      </w:pPr>
    </w:p>
    <w:p w:rsidR="006D4675" w:rsidRPr="00D4649B" w:rsidRDefault="006D4675" w:rsidP="00D4649B">
      <w:pPr>
        <w:pStyle w:val="Default"/>
        <w:jc w:val="both"/>
        <w:rPr>
          <w:rFonts w:ascii="Times New Roman" w:hAnsi="Times New Roman" w:cs="Times New Roman"/>
        </w:rPr>
      </w:pPr>
      <w:r w:rsidRPr="00D4649B">
        <w:rPr>
          <w:rFonts w:ascii="Times New Roman" w:hAnsi="Times New Roman" w:cs="Times New Roman"/>
        </w:rPr>
        <w:t xml:space="preserve">Gemäß § 34 Infektionsschutzgesetz  </w:t>
      </w:r>
      <w:r w:rsidRPr="006D4675">
        <w:rPr>
          <w:rFonts w:ascii="Times New Roman" w:hAnsi="Times New Roman" w:cs="Times New Roman"/>
        </w:rPr>
        <w:t xml:space="preserve">(IfSG) </w:t>
      </w:r>
      <w:r w:rsidRPr="00D4649B">
        <w:rPr>
          <w:rFonts w:ascii="Times New Roman" w:hAnsi="Times New Roman" w:cs="Times New Roman"/>
        </w:rPr>
        <w:t>fallen Windpocken unter die meldepflichtigen Krankheiten.</w:t>
      </w:r>
    </w:p>
    <w:p w:rsidR="006D4675" w:rsidRPr="00D4649B" w:rsidRDefault="006D4675" w:rsidP="00D4649B">
      <w:pPr>
        <w:pStyle w:val="Default"/>
        <w:jc w:val="both"/>
        <w:rPr>
          <w:rFonts w:ascii="Times New Roman" w:hAnsi="Times New Roman" w:cs="Times New Roman"/>
        </w:rPr>
      </w:pPr>
    </w:p>
    <w:p w:rsidR="006D4675" w:rsidRDefault="006D4675" w:rsidP="00D4649B">
      <w:pPr>
        <w:autoSpaceDE w:val="0"/>
        <w:autoSpaceDN w:val="0"/>
        <w:adjustRightInd w:val="0"/>
        <w:spacing w:after="0" w:line="240" w:lineRule="auto"/>
        <w:jc w:val="both"/>
        <w:rPr>
          <w:rFonts w:ascii="Times New Roman" w:hAnsi="Times New Roman" w:cs="Times New Roman"/>
          <w:color w:val="000000"/>
          <w:sz w:val="24"/>
          <w:szCs w:val="24"/>
        </w:rPr>
      </w:pPr>
      <w:r w:rsidRPr="006D4675">
        <w:rPr>
          <w:rFonts w:ascii="Times New Roman" w:hAnsi="Times New Roman" w:cs="Times New Roman"/>
          <w:color w:val="000000"/>
          <w:sz w:val="24"/>
          <w:szCs w:val="24"/>
        </w:rPr>
        <w:t>Bei den in § 34 Infektionsschutzgesetz aufgelisteten Krankheiten und Krankheitserregern handelt es sich um solche, die in Gemeinschaftseinrichtungen leicht übertragen werden können. Daher verpflichtet das Infektionsschutzgesetz die in einer Gemeinschaftseinrichtung betreuten (bzw. deren Sorgeberechtigten) und die dort tätigen Personen, der Gemeinschaftseinrichtung unverzüglich mitzuteilen, wenn sie von einem der in den Absätzen 1 bis 3 (§ 34 IfSG) gelisteten Krankheitsfälle betroffen sind.</w:t>
      </w:r>
    </w:p>
    <w:p w:rsidR="00D4649B" w:rsidRPr="006D4675" w:rsidRDefault="00D4649B" w:rsidP="00D4649B">
      <w:pPr>
        <w:autoSpaceDE w:val="0"/>
        <w:autoSpaceDN w:val="0"/>
        <w:adjustRightInd w:val="0"/>
        <w:spacing w:after="0" w:line="240" w:lineRule="auto"/>
        <w:jc w:val="both"/>
        <w:rPr>
          <w:rFonts w:ascii="Times New Roman" w:hAnsi="Times New Roman" w:cs="Times New Roman"/>
          <w:color w:val="000000"/>
          <w:sz w:val="24"/>
          <w:szCs w:val="24"/>
        </w:rPr>
      </w:pPr>
    </w:p>
    <w:p w:rsidR="006D4675" w:rsidRPr="00D4649B" w:rsidRDefault="006D4675" w:rsidP="00D4649B">
      <w:pPr>
        <w:autoSpaceDE w:val="0"/>
        <w:autoSpaceDN w:val="0"/>
        <w:adjustRightInd w:val="0"/>
        <w:spacing w:after="0" w:line="240" w:lineRule="auto"/>
        <w:jc w:val="both"/>
        <w:rPr>
          <w:rFonts w:ascii="Times New Roman" w:hAnsi="Times New Roman" w:cs="Times New Roman"/>
          <w:color w:val="000000"/>
          <w:sz w:val="24"/>
          <w:szCs w:val="24"/>
        </w:rPr>
      </w:pPr>
      <w:r w:rsidRPr="006D4675">
        <w:rPr>
          <w:rFonts w:ascii="Times New Roman" w:hAnsi="Times New Roman" w:cs="Times New Roman"/>
          <w:b/>
          <w:color w:val="000000"/>
          <w:sz w:val="24"/>
          <w:szCs w:val="24"/>
        </w:rPr>
        <w:t>An Windpocken Erkrankte</w:t>
      </w:r>
      <w:r w:rsidRPr="00D4649B">
        <w:rPr>
          <w:rFonts w:ascii="Times New Roman" w:hAnsi="Times New Roman" w:cs="Times New Roman"/>
          <w:color w:val="000000"/>
          <w:sz w:val="24"/>
          <w:szCs w:val="24"/>
        </w:rPr>
        <w:t xml:space="preserve"> (</w:t>
      </w:r>
      <w:r w:rsidRPr="006D4675">
        <w:rPr>
          <w:rFonts w:ascii="Times New Roman" w:hAnsi="Times New Roman" w:cs="Times New Roman"/>
          <w:color w:val="000000"/>
          <w:sz w:val="24"/>
          <w:szCs w:val="24"/>
        </w:rPr>
        <w:t xml:space="preserve">das sind Personen mit einer </w:t>
      </w:r>
      <w:r w:rsidRPr="006D4675">
        <w:rPr>
          <w:rFonts w:ascii="Times New Roman" w:hAnsi="Times New Roman" w:cs="Times New Roman"/>
          <w:b/>
          <w:color w:val="000000"/>
          <w:sz w:val="24"/>
          <w:szCs w:val="24"/>
        </w:rPr>
        <w:t>ärztlich be</w:t>
      </w:r>
      <w:r w:rsidRPr="00D4649B">
        <w:rPr>
          <w:rFonts w:ascii="Times New Roman" w:hAnsi="Times New Roman" w:cs="Times New Roman"/>
          <w:b/>
          <w:color w:val="000000"/>
          <w:sz w:val="24"/>
          <w:szCs w:val="24"/>
        </w:rPr>
        <w:t>stätigten Windpocken-Erkrankung</w:t>
      </w:r>
      <w:r w:rsidRPr="00D4649B">
        <w:rPr>
          <w:rFonts w:ascii="Times New Roman" w:hAnsi="Times New Roman" w:cs="Times New Roman"/>
          <w:color w:val="000000"/>
          <w:sz w:val="24"/>
          <w:szCs w:val="24"/>
        </w:rPr>
        <w:t>)</w:t>
      </w:r>
      <w:r w:rsidRPr="006D4675">
        <w:rPr>
          <w:rFonts w:ascii="Times New Roman" w:hAnsi="Times New Roman" w:cs="Times New Roman"/>
          <w:color w:val="000000"/>
          <w:sz w:val="24"/>
          <w:szCs w:val="24"/>
        </w:rPr>
        <w:t xml:space="preserve"> dürfen die Gemeinschaftseinrichtung </w:t>
      </w:r>
      <w:r w:rsidRPr="006D4675">
        <w:rPr>
          <w:rFonts w:ascii="Times New Roman" w:hAnsi="Times New Roman" w:cs="Times New Roman"/>
          <w:b/>
          <w:color w:val="000000"/>
          <w:sz w:val="24"/>
          <w:szCs w:val="24"/>
        </w:rPr>
        <w:t>nicht betreten</w:t>
      </w:r>
      <w:r w:rsidRPr="006D4675">
        <w:rPr>
          <w:rFonts w:ascii="Times New Roman" w:hAnsi="Times New Roman" w:cs="Times New Roman"/>
          <w:color w:val="000000"/>
          <w:sz w:val="24"/>
          <w:szCs w:val="24"/>
        </w:rPr>
        <w:t xml:space="preserve"> und an Veranstaltungen der Gemeinschaftseinrichtungen nicht teilnehmen. Von diesem gesetzlichen Besuchsverbot (§ 34 IfSG) sind </w:t>
      </w:r>
      <w:r w:rsidRPr="006D4675">
        <w:rPr>
          <w:rFonts w:ascii="Times New Roman" w:hAnsi="Times New Roman" w:cs="Times New Roman"/>
          <w:b/>
          <w:color w:val="000000"/>
          <w:sz w:val="24"/>
          <w:szCs w:val="24"/>
        </w:rPr>
        <w:t>auch Krankheitsverdächtige betroffen</w:t>
      </w:r>
      <w:r w:rsidRPr="006D4675">
        <w:rPr>
          <w:rFonts w:ascii="Times New Roman" w:hAnsi="Times New Roman" w:cs="Times New Roman"/>
          <w:color w:val="000000"/>
          <w:sz w:val="24"/>
          <w:szCs w:val="24"/>
        </w:rPr>
        <w:t>. Dabei handelt es sich um Personen, die Windpocken-Beschwerden haben, deren Erkrankung aber noch nicht ärztlich bestätigt wurde. Das Besuchsverbot kann aufgehoben werden, wenn die Windpocken unkompliziert verlaufen und</w:t>
      </w:r>
      <w:r w:rsidRPr="00D4649B">
        <w:rPr>
          <w:rFonts w:ascii="Times New Roman" w:hAnsi="Times New Roman" w:cs="Times New Roman"/>
          <w:color w:val="000000"/>
          <w:sz w:val="24"/>
          <w:szCs w:val="24"/>
        </w:rPr>
        <w:t xml:space="preserve"> </w:t>
      </w:r>
      <w:r w:rsidRPr="006D4675">
        <w:rPr>
          <w:rFonts w:ascii="Times New Roman" w:hAnsi="Times New Roman" w:cs="Times New Roman"/>
          <w:color w:val="000000"/>
          <w:sz w:val="24"/>
          <w:szCs w:val="24"/>
        </w:rPr>
        <w:t>vollständig abgeheilt sind, aber erst frühestens ab dem 8. Tag,  nach Ausbruch des Hautausschlags.</w:t>
      </w:r>
    </w:p>
    <w:p w:rsidR="006D4675" w:rsidRPr="006D4675" w:rsidRDefault="006D4675" w:rsidP="00D4649B">
      <w:pPr>
        <w:autoSpaceDE w:val="0"/>
        <w:autoSpaceDN w:val="0"/>
        <w:adjustRightInd w:val="0"/>
        <w:spacing w:after="0" w:line="240" w:lineRule="auto"/>
        <w:jc w:val="both"/>
        <w:rPr>
          <w:rFonts w:ascii="Times New Roman" w:hAnsi="Times New Roman" w:cs="Times New Roman"/>
          <w:color w:val="000000"/>
          <w:sz w:val="24"/>
          <w:szCs w:val="24"/>
        </w:rPr>
      </w:pPr>
    </w:p>
    <w:p w:rsidR="006D4675" w:rsidRPr="00D4649B" w:rsidRDefault="006D4675" w:rsidP="00D4649B">
      <w:pPr>
        <w:autoSpaceDE w:val="0"/>
        <w:autoSpaceDN w:val="0"/>
        <w:adjustRightInd w:val="0"/>
        <w:spacing w:after="0" w:line="240" w:lineRule="auto"/>
        <w:jc w:val="both"/>
        <w:rPr>
          <w:rFonts w:ascii="Times New Roman" w:hAnsi="Times New Roman" w:cs="Times New Roman"/>
          <w:color w:val="000000"/>
          <w:sz w:val="24"/>
          <w:szCs w:val="24"/>
        </w:rPr>
      </w:pPr>
      <w:r w:rsidRPr="006D4675">
        <w:rPr>
          <w:rFonts w:ascii="Times New Roman" w:hAnsi="Times New Roman" w:cs="Times New Roman"/>
          <w:color w:val="000000"/>
          <w:sz w:val="24"/>
          <w:szCs w:val="24"/>
        </w:rPr>
        <w:t xml:space="preserve">Für </w:t>
      </w:r>
      <w:r w:rsidRPr="006D4675">
        <w:rPr>
          <w:rFonts w:ascii="Times New Roman" w:hAnsi="Times New Roman" w:cs="Times New Roman"/>
          <w:b/>
          <w:color w:val="000000"/>
          <w:sz w:val="24"/>
          <w:szCs w:val="24"/>
        </w:rPr>
        <w:t>Kontaktpersonen</w:t>
      </w:r>
      <w:r w:rsidRPr="006D4675">
        <w:rPr>
          <w:rFonts w:ascii="Times New Roman" w:hAnsi="Times New Roman" w:cs="Times New Roman"/>
          <w:color w:val="000000"/>
          <w:sz w:val="24"/>
          <w:szCs w:val="24"/>
        </w:rPr>
        <w:t xml:space="preserve">, also </w:t>
      </w:r>
      <w:r w:rsidRPr="006D4675">
        <w:rPr>
          <w:rFonts w:ascii="Times New Roman" w:hAnsi="Times New Roman" w:cs="Times New Roman"/>
          <w:b/>
          <w:color w:val="000000"/>
          <w:sz w:val="24"/>
          <w:szCs w:val="24"/>
        </w:rPr>
        <w:t>alle die sich mit der erkrankten Person in einem Raum aufgehalten haben</w:t>
      </w:r>
      <w:r w:rsidRPr="006D4675">
        <w:rPr>
          <w:rFonts w:ascii="Times New Roman" w:hAnsi="Times New Roman" w:cs="Times New Roman"/>
          <w:color w:val="000000"/>
          <w:sz w:val="24"/>
          <w:szCs w:val="24"/>
        </w:rPr>
        <w:t xml:space="preserve">, müssen ebenfalls Schutzmaßnahmen getroffen werden. Dabei </w:t>
      </w:r>
      <w:r w:rsidRPr="00D4649B">
        <w:rPr>
          <w:rFonts w:ascii="Times New Roman" w:hAnsi="Times New Roman" w:cs="Times New Roman"/>
          <w:color w:val="000000"/>
          <w:sz w:val="24"/>
          <w:szCs w:val="24"/>
        </w:rPr>
        <w:t xml:space="preserve">sind </w:t>
      </w:r>
      <w:r w:rsidRPr="006D4675">
        <w:rPr>
          <w:rFonts w:ascii="Times New Roman" w:hAnsi="Times New Roman" w:cs="Times New Roman"/>
          <w:color w:val="000000"/>
          <w:sz w:val="24"/>
          <w:szCs w:val="24"/>
        </w:rPr>
        <w:t>die Hinweise des Robert Koch-Institutes zu beachten, das in seinem Windpocken-Ratgeber Regeln für den Ausschluss und die Wiederzulassung von Kontaktpersonen in Gemeinschaftseinrichtungen empfiehlt</w:t>
      </w:r>
      <w:r w:rsidRPr="00D4649B">
        <w:rPr>
          <w:rFonts w:ascii="Times New Roman" w:hAnsi="Times New Roman" w:cs="Times New Roman"/>
          <w:color w:val="000000"/>
          <w:sz w:val="24"/>
          <w:szCs w:val="24"/>
        </w:rPr>
        <w:t>.</w:t>
      </w:r>
    </w:p>
    <w:p w:rsidR="006D4675" w:rsidRPr="00D4649B" w:rsidRDefault="006D4675" w:rsidP="00D4649B">
      <w:pPr>
        <w:autoSpaceDE w:val="0"/>
        <w:autoSpaceDN w:val="0"/>
        <w:adjustRightInd w:val="0"/>
        <w:spacing w:after="0" w:line="240" w:lineRule="auto"/>
        <w:jc w:val="both"/>
        <w:rPr>
          <w:rFonts w:ascii="Times New Roman" w:hAnsi="Times New Roman" w:cs="Times New Roman"/>
          <w:color w:val="000000"/>
          <w:sz w:val="24"/>
          <w:szCs w:val="24"/>
        </w:rPr>
      </w:pPr>
    </w:p>
    <w:p w:rsidR="006D4675" w:rsidRPr="006D4675" w:rsidRDefault="006D4675" w:rsidP="00D4649B">
      <w:pPr>
        <w:autoSpaceDE w:val="0"/>
        <w:autoSpaceDN w:val="0"/>
        <w:adjustRightInd w:val="0"/>
        <w:spacing w:after="0" w:line="240" w:lineRule="auto"/>
        <w:jc w:val="both"/>
        <w:rPr>
          <w:rFonts w:ascii="Times New Roman" w:hAnsi="Times New Roman" w:cs="Times New Roman"/>
          <w:color w:val="000000"/>
          <w:sz w:val="24"/>
          <w:szCs w:val="24"/>
        </w:rPr>
      </w:pPr>
      <w:r w:rsidRPr="00D4649B">
        <w:rPr>
          <w:rFonts w:ascii="Times New Roman" w:hAnsi="Times New Roman" w:cs="Times New Roman"/>
          <w:color w:val="000000"/>
          <w:sz w:val="24"/>
          <w:szCs w:val="24"/>
        </w:rPr>
        <w:t xml:space="preserve">Folgende </w:t>
      </w:r>
      <w:r w:rsidRPr="00D4649B">
        <w:rPr>
          <w:rFonts w:ascii="Times New Roman" w:hAnsi="Times New Roman" w:cs="Times New Roman"/>
          <w:b/>
          <w:color w:val="000000"/>
          <w:sz w:val="24"/>
          <w:szCs w:val="24"/>
        </w:rPr>
        <w:t>Kontaktpersonen dürfen die Gemeinschaftseinrichtung weiter besuchen:</w:t>
      </w:r>
    </w:p>
    <w:p w:rsidR="006D4675" w:rsidRPr="00D4649B" w:rsidRDefault="006D4675" w:rsidP="00D4649B">
      <w:pPr>
        <w:pStyle w:val="Listenabsatz"/>
        <w:numPr>
          <w:ilvl w:val="0"/>
          <w:numId w:val="1"/>
        </w:numPr>
        <w:autoSpaceDE w:val="0"/>
        <w:autoSpaceDN w:val="0"/>
        <w:adjustRightInd w:val="0"/>
        <w:spacing w:after="29" w:line="240" w:lineRule="auto"/>
        <w:jc w:val="both"/>
        <w:rPr>
          <w:rFonts w:ascii="Times New Roman" w:hAnsi="Times New Roman" w:cs="Times New Roman"/>
          <w:color w:val="000000"/>
          <w:sz w:val="24"/>
          <w:szCs w:val="24"/>
        </w:rPr>
      </w:pPr>
      <w:r w:rsidRPr="00D4649B">
        <w:rPr>
          <w:rFonts w:ascii="Times New Roman" w:hAnsi="Times New Roman" w:cs="Times New Roman"/>
          <w:color w:val="000000"/>
          <w:sz w:val="24"/>
          <w:szCs w:val="24"/>
        </w:rPr>
        <w:t xml:space="preserve">Personen, die </w:t>
      </w:r>
      <w:r w:rsidRPr="00D4649B">
        <w:rPr>
          <w:rFonts w:ascii="Times New Roman" w:hAnsi="Times New Roman" w:cs="Times New Roman"/>
          <w:b/>
          <w:color w:val="000000"/>
          <w:sz w:val="24"/>
          <w:szCs w:val="24"/>
        </w:rPr>
        <w:t>vor 2004 geboren</w:t>
      </w:r>
      <w:r w:rsidRPr="00D4649B">
        <w:rPr>
          <w:rFonts w:ascii="Times New Roman" w:hAnsi="Times New Roman" w:cs="Times New Roman"/>
          <w:color w:val="000000"/>
          <w:sz w:val="24"/>
          <w:szCs w:val="24"/>
        </w:rPr>
        <w:t xml:space="preserve"> und in Deutschland aufgewachsen sind, dürfen die Gemeinschaftseinrichtung weiter besuchen. </w:t>
      </w:r>
    </w:p>
    <w:p w:rsidR="006D4675" w:rsidRPr="00D4649B" w:rsidRDefault="006D4675" w:rsidP="00D4649B">
      <w:pPr>
        <w:pStyle w:val="Listenabsatz"/>
        <w:numPr>
          <w:ilvl w:val="0"/>
          <w:numId w:val="1"/>
        </w:numPr>
        <w:autoSpaceDE w:val="0"/>
        <w:autoSpaceDN w:val="0"/>
        <w:adjustRightInd w:val="0"/>
        <w:spacing w:after="29" w:line="240" w:lineRule="auto"/>
        <w:jc w:val="both"/>
        <w:rPr>
          <w:rFonts w:ascii="Times New Roman" w:hAnsi="Times New Roman" w:cs="Times New Roman"/>
          <w:color w:val="000000"/>
          <w:sz w:val="24"/>
          <w:szCs w:val="24"/>
        </w:rPr>
      </w:pPr>
      <w:r w:rsidRPr="00D4649B">
        <w:rPr>
          <w:rFonts w:ascii="Times New Roman" w:hAnsi="Times New Roman" w:cs="Times New Roman"/>
          <w:color w:val="000000"/>
          <w:sz w:val="24"/>
          <w:szCs w:val="24"/>
        </w:rPr>
        <w:t xml:space="preserve">Personen, die </w:t>
      </w:r>
      <w:r w:rsidRPr="00D4649B">
        <w:rPr>
          <w:rFonts w:ascii="Times New Roman" w:hAnsi="Times New Roman" w:cs="Times New Roman"/>
          <w:b/>
          <w:color w:val="000000"/>
          <w:sz w:val="24"/>
          <w:szCs w:val="24"/>
        </w:rPr>
        <w:t>Windpocken durchgemacht</w:t>
      </w:r>
      <w:r w:rsidRPr="00D4649B">
        <w:rPr>
          <w:rFonts w:ascii="Times New Roman" w:hAnsi="Times New Roman" w:cs="Times New Roman"/>
          <w:color w:val="000000"/>
          <w:sz w:val="24"/>
          <w:szCs w:val="24"/>
        </w:rPr>
        <w:t xml:space="preserve"> haben und dies </w:t>
      </w:r>
      <w:r w:rsidRPr="00D4649B">
        <w:rPr>
          <w:rFonts w:ascii="Times New Roman" w:hAnsi="Times New Roman" w:cs="Times New Roman"/>
          <w:b/>
          <w:color w:val="000000"/>
          <w:sz w:val="24"/>
          <w:szCs w:val="24"/>
        </w:rPr>
        <w:t>ärztlich bestätigen</w:t>
      </w:r>
      <w:r w:rsidRPr="00D4649B">
        <w:rPr>
          <w:rFonts w:ascii="Times New Roman" w:hAnsi="Times New Roman" w:cs="Times New Roman"/>
          <w:color w:val="000000"/>
          <w:sz w:val="24"/>
          <w:szCs w:val="24"/>
        </w:rPr>
        <w:t xml:space="preserve"> können, dürfen die Gemeinschaftseinrichtung weiter besuchen. </w:t>
      </w:r>
    </w:p>
    <w:p w:rsidR="006D4675" w:rsidRPr="00D4649B" w:rsidRDefault="006D4675" w:rsidP="00D4649B">
      <w:pPr>
        <w:pStyle w:val="Listenabsatz"/>
        <w:numPr>
          <w:ilvl w:val="0"/>
          <w:numId w:val="1"/>
        </w:numPr>
        <w:autoSpaceDE w:val="0"/>
        <w:autoSpaceDN w:val="0"/>
        <w:adjustRightInd w:val="0"/>
        <w:spacing w:after="29" w:line="240" w:lineRule="auto"/>
        <w:jc w:val="both"/>
        <w:rPr>
          <w:rFonts w:ascii="Times New Roman" w:hAnsi="Times New Roman" w:cs="Times New Roman"/>
          <w:color w:val="000000"/>
          <w:sz w:val="24"/>
          <w:szCs w:val="24"/>
        </w:rPr>
      </w:pPr>
      <w:r w:rsidRPr="00D4649B">
        <w:rPr>
          <w:rFonts w:ascii="Times New Roman" w:hAnsi="Times New Roman" w:cs="Times New Roman"/>
          <w:color w:val="000000"/>
          <w:sz w:val="24"/>
          <w:szCs w:val="24"/>
        </w:rPr>
        <w:t xml:space="preserve">Personen, die einen </w:t>
      </w:r>
      <w:r w:rsidRPr="00D4649B">
        <w:rPr>
          <w:rFonts w:ascii="Times New Roman" w:hAnsi="Times New Roman" w:cs="Times New Roman"/>
          <w:b/>
          <w:color w:val="000000"/>
          <w:sz w:val="24"/>
          <w:szCs w:val="24"/>
        </w:rPr>
        <w:t>ärztlichen Nachweis über eine bestehende Immunität</w:t>
      </w:r>
      <w:r w:rsidRPr="00D4649B">
        <w:rPr>
          <w:rFonts w:ascii="Times New Roman" w:hAnsi="Times New Roman" w:cs="Times New Roman"/>
          <w:color w:val="000000"/>
          <w:sz w:val="24"/>
          <w:szCs w:val="24"/>
        </w:rPr>
        <w:t xml:space="preserve"> gegen Windpocken haben (Ergebnis einer Blutuntersuchung), dürfen die Gemeinschaftseinrichtung weiter besuchen. </w:t>
      </w:r>
    </w:p>
    <w:p w:rsidR="006D4675" w:rsidRPr="00D4649B" w:rsidRDefault="006D4675" w:rsidP="00D4649B">
      <w:pPr>
        <w:pStyle w:val="Listenabsatz"/>
        <w:numPr>
          <w:ilvl w:val="0"/>
          <w:numId w:val="1"/>
        </w:numPr>
        <w:autoSpaceDE w:val="0"/>
        <w:autoSpaceDN w:val="0"/>
        <w:adjustRightInd w:val="0"/>
        <w:spacing w:after="29" w:line="240" w:lineRule="auto"/>
        <w:jc w:val="both"/>
        <w:rPr>
          <w:rFonts w:ascii="Times New Roman" w:hAnsi="Times New Roman" w:cs="Times New Roman"/>
          <w:color w:val="000000"/>
          <w:sz w:val="24"/>
          <w:szCs w:val="24"/>
        </w:rPr>
      </w:pPr>
      <w:r w:rsidRPr="00D4649B">
        <w:rPr>
          <w:rFonts w:ascii="Times New Roman" w:hAnsi="Times New Roman" w:cs="Times New Roman"/>
          <w:color w:val="000000"/>
          <w:sz w:val="24"/>
          <w:szCs w:val="24"/>
        </w:rPr>
        <w:t xml:space="preserve">Personen, die </w:t>
      </w:r>
      <w:r w:rsidRPr="00D4649B">
        <w:rPr>
          <w:rFonts w:ascii="Times New Roman" w:hAnsi="Times New Roman" w:cs="Times New Roman"/>
          <w:b/>
          <w:color w:val="000000"/>
          <w:sz w:val="24"/>
          <w:szCs w:val="24"/>
        </w:rPr>
        <w:t>2 dokumentierte Impfungen</w:t>
      </w:r>
      <w:r w:rsidRPr="00D4649B">
        <w:rPr>
          <w:rFonts w:ascii="Times New Roman" w:hAnsi="Times New Roman" w:cs="Times New Roman"/>
          <w:color w:val="000000"/>
          <w:sz w:val="24"/>
          <w:szCs w:val="24"/>
        </w:rPr>
        <w:t xml:space="preserve"> (</w:t>
      </w:r>
      <w:proofErr w:type="spellStart"/>
      <w:r w:rsidRPr="00D4649B">
        <w:rPr>
          <w:rFonts w:ascii="Times New Roman" w:hAnsi="Times New Roman" w:cs="Times New Roman"/>
          <w:color w:val="000000"/>
          <w:sz w:val="24"/>
          <w:szCs w:val="24"/>
        </w:rPr>
        <w:t>Impfbuch</w:t>
      </w:r>
      <w:proofErr w:type="spellEnd"/>
      <w:r w:rsidRPr="00D4649B">
        <w:rPr>
          <w:rFonts w:ascii="Times New Roman" w:hAnsi="Times New Roman" w:cs="Times New Roman"/>
          <w:color w:val="000000"/>
          <w:sz w:val="24"/>
          <w:szCs w:val="24"/>
        </w:rPr>
        <w:t xml:space="preserve">) gegen Windpocken haben, dürfen die Gemeinschaftseinrichtung weiter besuchen. </w:t>
      </w:r>
    </w:p>
    <w:p w:rsidR="006D4675" w:rsidRPr="00D4649B" w:rsidRDefault="006D4675" w:rsidP="00D4649B">
      <w:pPr>
        <w:pStyle w:val="Listenabsatz"/>
        <w:numPr>
          <w:ilvl w:val="0"/>
          <w:numId w:val="1"/>
        </w:numPr>
        <w:autoSpaceDE w:val="0"/>
        <w:autoSpaceDN w:val="0"/>
        <w:adjustRightInd w:val="0"/>
        <w:spacing w:after="29" w:line="240" w:lineRule="auto"/>
        <w:jc w:val="both"/>
        <w:rPr>
          <w:rFonts w:ascii="Times New Roman" w:hAnsi="Times New Roman" w:cs="Times New Roman"/>
          <w:color w:val="000000"/>
          <w:sz w:val="24"/>
          <w:szCs w:val="24"/>
        </w:rPr>
      </w:pPr>
      <w:r w:rsidRPr="00D4649B">
        <w:rPr>
          <w:rFonts w:ascii="Times New Roman" w:hAnsi="Times New Roman" w:cs="Times New Roman"/>
          <w:color w:val="000000"/>
          <w:sz w:val="24"/>
          <w:szCs w:val="24"/>
        </w:rPr>
        <w:t xml:space="preserve">Personen, die </w:t>
      </w:r>
      <w:r w:rsidRPr="00D4649B">
        <w:rPr>
          <w:rFonts w:ascii="Times New Roman" w:hAnsi="Times New Roman" w:cs="Times New Roman"/>
          <w:b/>
          <w:color w:val="000000"/>
          <w:sz w:val="24"/>
          <w:szCs w:val="24"/>
        </w:rPr>
        <w:t>1 dokumentierte Impfung</w:t>
      </w:r>
      <w:r w:rsidRPr="00D4649B">
        <w:rPr>
          <w:rFonts w:ascii="Times New Roman" w:hAnsi="Times New Roman" w:cs="Times New Roman"/>
          <w:color w:val="000000"/>
          <w:sz w:val="24"/>
          <w:szCs w:val="24"/>
        </w:rPr>
        <w:t xml:space="preserve"> (</w:t>
      </w:r>
      <w:proofErr w:type="spellStart"/>
      <w:r w:rsidRPr="00D4649B">
        <w:rPr>
          <w:rFonts w:ascii="Times New Roman" w:hAnsi="Times New Roman" w:cs="Times New Roman"/>
          <w:color w:val="000000"/>
          <w:sz w:val="24"/>
          <w:szCs w:val="24"/>
        </w:rPr>
        <w:t>Impfbuch</w:t>
      </w:r>
      <w:proofErr w:type="spellEnd"/>
      <w:r w:rsidRPr="00D4649B">
        <w:rPr>
          <w:rFonts w:ascii="Times New Roman" w:hAnsi="Times New Roman" w:cs="Times New Roman"/>
          <w:color w:val="000000"/>
          <w:sz w:val="24"/>
          <w:szCs w:val="24"/>
        </w:rPr>
        <w:t xml:space="preserve">) gegen Windpocken haben, dürfen </w:t>
      </w:r>
      <w:r w:rsidRPr="00D4649B">
        <w:rPr>
          <w:rFonts w:ascii="Times New Roman" w:hAnsi="Times New Roman" w:cs="Times New Roman"/>
          <w:b/>
          <w:color w:val="000000"/>
          <w:sz w:val="24"/>
          <w:szCs w:val="24"/>
        </w:rPr>
        <w:t>bei Nachweis der 2. Impfung</w:t>
      </w:r>
      <w:r w:rsidRPr="00D4649B">
        <w:rPr>
          <w:rFonts w:ascii="Times New Roman" w:hAnsi="Times New Roman" w:cs="Times New Roman"/>
          <w:color w:val="000000"/>
          <w:sz w:val="24"/>
          <w:szCs w:val="24"/>
        </w:rPr>
        <w:t xml:space="preserve"> gegen Windpocken (</w:t>
      </w:r>
      <w:proofErr w:type="spellStart"/>
      <w:r w:rsidRPr="00D4649B">
        <w:rPr>
          <w:rFonts w:ascii="Times New Roman" w:hAnsi="Times New Roman" w:cs="Times New Roman"/>
          <w:color w:val="000000"/>
          <w:sz w:val="24"/>
          <w:szCs w:val="24"/>
        </w:rPr>
        <w:t>Impfbuch</w:t>
      </w:r>
      <w:proofErr w:type="spellEnd"/>
      <w:r w:rsidRPr="00D4649B">
        <w:rPr>
          <w:rFonts w:ascii="Times New Roman" w:hAnsi="Times New Roman" w:cs="Times New Roman"/>
          <w:color w:val="000000"/>
          <w:sz w:val="24"/>
          <w:szCs w:val="24"/>
        </w:rPr>
        <w:t xml:space="preserve">) die Gemeinschaftseinrichtung wieder besuchen. </w:t>
      </w:r>
    </w:p>
    <w:p w:rsidR="006D4675" w:rsidRDefault="006D4675" w:rsidP="00D4649B">
      <w:pPr>
        <w:pStyle w:val="Listenabsatz"/>
        <w:autoSpaceDE w:val="0"/>
        <w:autoSpaceDN w:val="0"/>
        <w:adjustRightInd w:val="0"/>
        <w:spacing w:after="29" w:line="240" w:lineRule="auto"/>
        <w:jc w:val="both"/>
        <w:rPr>
          <w:rFonts w:ascii="Times New Roman" w:hAnsi="Times New Roman" w:cs="Times New Roman"/>
          <w:color w:val="000000"/>
          <w:sz w:val="24"/>
          <w:szCs w:val="24"/>
        </w:rPr>
      </w:pPr>
    </w:p>
    <w:p w:rsidR="00D4649B" w:rsidRPr="00D4649B" w:rsidRDefault="00D4649B" w:rsidP="00D4649B">
      <w:pPr>
        <w:pStyle w:val="Listenabsatz"/>
        <w:autoSpaceDE w:val="0"/>
        <w:autoSpaceDN w:val="0"/>
        <w:adjustRightInd w:val="0"/>
        <w:spacing w:after="29" w:line="240" w:lineRule="auto"/>
        <w:jc w:val="both"/>
        <w:rPr>
          <w:rFonts w:ascii="Times New Roman" w:hAnsi="Times New Roman" w:cs="Times New Roman"/>
          <w:color w:val="000000"/>
          <w:sz w:val="24"/>
          <w:szCs w:val="24"/>
        </w:rPr>
      </w:pPr>
    </w:p>
    <w:p w:rsidR="006D4675" w:rsidRPr="00D4649B" w:rsidRDefault="006D4675" w:rsidP="00D4649B">
      <w:pPr>
        <w:autoSpaceDE w:val="0"/>
        <w:autoSpaceDN w:val="0"/>
        <w:adjustRightInd w:val="0"/>
        <w:spacing w:after="29" w:line="240" w:lineRule="auto"/>
        <w:jc w:val="both"/>
        <w:rPr>
          <w:rFonts w:ascii="Times New Roman" w:hAnsi="Times New Roman" w:cs="Times New Roman"/>
          <w:color w:val="000000"/>
          <w:sz w:val="24"/>
          <w:szCs w:val="24"/>
        </w:rPr>
      </w:pPr>
      <w:r w:rsidRPr="00D4649B">
        <w:rPr>
          <w:rFonts w:ascii="Times New Roman" w:hAnsi="Times New Roman" w:cs="Times New Roman"/>
          <w:color w:val="000000"/>
          <w:sz w:val="24"/>
          <w:szCs w:val="24"/>
        </w:rPr>
        <w:lastRenderedPageBreak/>
        <w:t xml:space="preserve">Folgende </w:t>
      </w:r>
      <w:r w:rsidRPr="00D4649B">
        <w:rPr>
          <w:rFonts w:ascii="Times New Roman" w:hAnsi="Times New Roman" w:cs="Times New Roman"/>
          <w:b/>
          <w:color w:val="000000"/>
          <w:sz w:val="24"/>
          <w:szCs w:val="24"/>
        </w:rPr>
        <w:t>Kontaktpersonen dürfen die Gemeinschaftseinrichtung für 16 Tage nicht besuchen:</w:t>
      </w:r>
    </w:p>
    <w:p w:rsidR="006D4675" w:rsidRPr="00D4649B" w:rsidRDefault="006D4675" w:rsidP="00D4649B">
      <w:pPr>
        <w:pStyle w:val="Listenabsatz"/>
        <w:numPr>
          <w:ilvl w:val="0"/>
          <w:numId w:val="1"/>
        </w:numPr>
        <w:autoSpaceDE w:val="0"/>
        <w:autoSpaceDN w:val="0"/>
        <w:adjustRightInd w:val="0"/>
        <w:spacing w:after="29" w:line="240" w:lineRule="auto"/>
        <w:jc w:val="both"/>
        <w:rPr>
          <w:rFonts w:ascii="Times New Roman" w:hAnsi="Times New Roman" w:cs="Times New Roman"/>
          <w:color w:val="000000"/>
          <w:sz w:val="24"/>
          <w:szCs w:val="24"/>
        </w:rPr>
      </w:pPr>
      <w:r w:rsidRPr="00D4649B">
        <w:rPr>
          <w:rFonts w:ascii="Times New Roman" w:hAnsi="Times New Roman" w:cs="Times New Roman"/>
          <w:color w:val="000000"/>
          <w:sz w:val="24"/>
          <w:szCs w:val="24"/>
        </w:rPr>
        <w:t xml:space="preserve">Personen, die </w:t>
      </w:r>
      <w:r w:rsidRPr="00D4649B">
        <w:rPr>
          <w:rFonts w:ascii="Times New Roman" w:hAnsi="Times New Roman" w:cs="Times New Roman"/>
          <w:b/>
          <w:color w:val="000000"/>
          <w:sz w:val="24"/>
          <w:szCs w:val="24"/>
        </w:rPr>
        <w:t>lediglich 1 dokumentierte Impfung</w:t>
      </w:r>
      <w:r w:rsidRPr="00D4649B">
        <w:rPr>
          <w:rFonts w:ascii="Times New Roman" w:hAnsi="Times New Roman" w:cs="Times New Roman"/>
          <w:color w:val="000000"/>
          <w:sz w:val="24"/>
          <w:szCs w:val="24"/>
        </w:rPr>
        <w:t xml:space="preserve"> (</w:t>
      </w:r>
      <w:proofErr w:type="spellStart"/>
      <w:r w:rsidRPr="00D4649B">
        <w:rPr>
          <w:rFonts w:ascii="Times New Roman" w:hAnsi="Times New Roman" w:cs="Times New Roman"/>
          <w:color w:val="000000"/>
          <w:sz w:val="24"/>
          <w:szCs w:val="24"/>
        </w:rPr>
        <w:t>Impfbuch</w:t>
      </w:r>
      <w:proofErr w:type="spellEnd"/>
      <w:r w:rsidRPr="00D4649B">
        <w:rPr>
          <w:rFonts w:ascii="Times New Roman" w:hAnsi="Times New Roman" w:cs="Times New Roman"/>
          <w:color w:val="000000"/>
          <w:sz w:val="24"/>
          <w:szCs w:val="24"/>
        </w:rPr>
        <w:t xml:space="preserve">) gegen Windpocken haben, dürfen die Gemeinschaftseinrichtung erst 16 Tage, gerechnet ab dem letzten Kontakttag zum Erkrankungsfall, wieder besuchen. </w:t>
      </w:r>
    </w:p>
    <w:p w:rsidR="006D4675" w:rsidRPr="00D4649B" w:rsidRDefault="006D4675" w:rsidP="00D4649B">
      <w:pPr>
        <w:pStyle w:val="Listenabsatz"/>
        <w:numPr>
          <w:ilvl w:val="0"/>
          <w:numId w:val="1"/>
        </w:numPr>
        <w:autoSpaceDE w:val="0"/>
        <w:autoSpaceDN w:val="0"/>
        <w:adjustRightInd w:val="0"/>
        <w:spacing w:after="29" w:line="240" w:lineRule="auto"/>
        <w:jc w:val="both"/>
        <w:rPr>
          <w:rFonts w:ascii="Times New Roman" w:hAnsi="Times New Roman" w:cs="Times New Roman"/>
          <w:color w:val="000000"/>
          <w:sz w:val="24"/>
          <w:szCs w:val="24"/>
        </w:rPr>
      </w:pPr>
      <w:r w:rsidRPr="00D4649B">
        <w:rPr>
          <w:rFonts w:ascii="Times New Roman" w:hAnsi="Times New Roman" w:cs="Times New Roman"/>
          <w:color w:val="000000"/>
          <w:sz w:val="24"/>
          <w:szCs w:val="24"/>
        </w:rPr>
        <w:t xml:space="preserve">Personen, die </w:t>
      </w:r>
      <w:r w:rsidRPr="00D4649B">
        <w:rPr>
          <w:rFonts w:ascii="Times New Roman" w:hAnsi="Times New Roman" w:cs="Times New Roman"/>
          <w:b/>
          <w:color w:val="000000"/>
          <w:sz w:val="24"/>
          <w:szCs w:val="24"/>
        </w:rPr>
        <w:t>keine dokumentierte Impfung</w:t>
      </w:r>
      <w:r w:rsidRPr="00D4649B">
        <w:rPr>
          <w:rFonts w:ascii="Times New Roman" w:hAnsi="Times New Roman" w:cs="Times New Roman"/>
          <w:color w:val="000000"/>
          <w:sz w:val="24"/>
          <w:szCs w:val="24"/>
        </w:rPr>
        <w:t xml:space="preserve"> (</w:t>
      </w:r>
      <w:proofErr w:type="spellStart"/>
      <w:r w:rsidRPr="00D4649B">
        <w:rPr>
          <w:rFonts w:ascii="Times New Roman" w:hAnsi="Times New Roman" w:cs="Times New Roman"/>
          <w:color w:val="000000"/>
          <w:sz w:val="24"/>
          <w:szCs w:val="24"/>
        </w:rPr>
        <w:t>Impfbuch</w:t>
      </w:r>
      <w:proofErr w:type="spellEnd"/>
      <w:r w:rsidRPr="00D4649B">
        <w:rPr>
          <w:rFonts w:ascii="Times New Roman" w:hAnsi="Times New Roman" w:cs="Times New Roman"/>
          <w:color w:val="000000"/>
          <w:sz w:val="24"/>
          <w:szCs w:val="24"/>
        </w:rPr>
        <w:t xml:space="preserve">) gegen Windpocken haben und auch </w:t>
      </w:r>
      <w:r w:rsidRPr="00D4649B">
        <w:rPr>
          <w:rFonts w:ascii="Times New Roman" w:hAnsi="Times New Roman" w:cs="Times New Roman"/>
          <w:b/>
          <w:color w:val="000000"/>
          <w:sz w:val="24"/>
          <w:szCs w:val="24"/>
        </w:rPr>
        <w:t>sonst keine ärztlichen Nachweise über eine bestehende Immunität</w:t>
      </w:r>
      <w:r w:rsidRPr="00D4649B">
        <w:rPr>
          <w:rFonts w:ascii="Times New Roman" w:hAnsi="Times New Roman" w:cs="Times New Roman"/>
          <w:color w:val="000000"/>
          <w:sz w:val="24"/>
          <w:szCs w:val="24"/>
        </w:rPr>
        <w:t xml:space="preserve"> gegen Windpocken haben, dürfen die Gemeinschaftseinrichtung erst 16 Tage, gerechnet ab dem letzten Kontakttag zum Erkrankungsfall, wieder besuchen. </w:t>
      </w:r>
    </w:p>
    <w:p w:rsidR="006D4675" w:rsidRPr="006D4675" w:rsidRDefault="006D4675" w:rsidP="00D4649B">
      <w:pPr>
        <w:autoSpaceDE w:val="0"/>
        <w:autoSpaceDN w:val="0"/>
        <w:adjustRightInd w:val="0"/>
        <w:spacing w:after="0" w:line="240" w:lineRule="auto"/>
        <w:jc w:val="both"/>
        <w:rPr>
          <w:rFonts w:ascii="Times New Roman" w:hAnsi="Times New Roman" w:cs="Times New Roman"/>
          <w:color w:val="000000"/>
          <w:sz w:val="24"/>
          <w:szCs w:val="24"/>
        </w:rPr>
      </w:pPr>
    </w:p>
    <w:p w:rsidR="006D4675" w:rsidRPr="006D4675" w:rsidRDefault="006D4675" w:rsidP="00D4649B">
      <w:pPr>
        <w:autoSpaceDE w:val="0"/>
        <w:autoSpaceDN w:val="0"/>
        <w:adjustRightInd w:val="0"/>
        <w:spacing w:after="0" w:line="240" w:lineRule="auto"/>
        <w:jc w:val="both"/>
        <w:rPr>
          <w:rFonts w:ascii="Times New Roman" w:hAnsi="Times New Roman" w:cs="Times New Roman"/>
          <w:color w:val="000000"/>
          <w:sz w:val="24"/>
          <w:szCs w:val="24"/>
        </w:rPr>
      </w:pPr>
      <w:r w:rsidRPr="006D4675">
        <w:rPr>
          <w:rFonts w:ascii="Times New Roman" w:hAnsi="Times New Roman" w:cs="Times New Roman"/>
          <w:color w:val="000000"/>
          <w:sz w:val="24"/>
          <w:szCs w:val="24"/>
        </w:rPr>
        <w:t>Den vollständigen Ratgeber des Robert Koch-Institutes</w:t>
      </w:r>
      <w:r w:rsidR="00536F24" w:rsidRPr="00D4649B">
        <w:rPr>
          <w:rFonts w:ascii="Times New Roman" w:hAnsi="Times New Roman" w:cs="Times New Roman"/>
          <w:color w:val="000000"/>
          <w:sz w:val="24"/>
          <w:szCs w:val="24"/>
        </w:rPr>
        <w:t xml:space="preserve"> </w:t>
      </w:r>
      <w:r w:rsidRPr="006D4675">
        <w:rPr>
          <w:rFonts w:ascii="Times New Roman" w:hAnsi="Times New Roman" w:cs="Times New Roman"/>
          <w:color w:val="000000"/>
          <w:sz w:val="24"/>
          <w:szCs w:val="24"/>
        </w:rPr>
        <w:t>zu Windpocken, können Sie unter folgendem Link aufrufen:</w:t>
      </w:r>
    </w:p>
    <w:p w:rsidR="006D4675" w:rsidRPr="00D4649B" w:rsidRDefault="006F43BD" w:rsidP="00D4649B">
      <w:pPr>
        <w:pStyle w:val="Default"/>
        <w:jc w:val="both"/>
        <w:rPr>
          <w:rFonts w:ascii="Times New Roman" w:hAnsi="Times New Roman" w:cs="Times New Roman"/>
        </w:rPr>
      </w:pPr>
      <w:hyperlink r:id="rId8" w:history="1">
        <w:r w:rsidR="00536F24" w:rsidRPr="00D4649B">
          <w:rPr>
            <w:rStyle w:val="Hyperlink"/>
            <w:rFonts w:ascii="Times New Roman" w:hAnsi="Times New Roman" w:cs="Times New Roman"/>
          </w:rPr>
          <w:t>https://www.rki.de/DE/Content/Infekt/EpidBull/Merkblaetter/Ratgeber_Varizellen.html</w:t>
        </w:r>
      </w:hyperlink>
    </w:p>
    <w:p w:rsidR="00536F24" w:rsidRPr="00D4649B" w:rsidRDefault="00536F24" w:rsidP="00D4649B">
      <w:pPr>
        <w:pStyle w:val="Default"/>
        <w:jc w:val="both"/>
        <w:rPr>
          <w:rFonts w:ascii="Times New Roman" w:hAnsi="Times New Roman" w:cs="Times New Roman"/>
        </w:rPr>
      </w:pPr>
    </w:p>
    <w:p w:rsidR="00536F24" w:rsidRPr="00D4649B" w:rsidRDefault="00536F24" w:rsidP="00D4649B">
      <w:pPr>
        <w:pStyle w:val="Default"/>
        <w:jc w:val="both"/>
        <w:rPr>
          <w:rFonts w:ascii="Times New Roman" w:hAnsi="Times New Roman" w:cs="Times New Roman"/>
        </w:rPr>
      </w:pPr>
      <w:r w:rsidRPr="00D4649B">
        <w:rPr>
          <w:rFonts w:ascii="Times New Roman" w:hAnsi="Times New Roman" w:cs="Times New Roman"/>
        </w:rPr>
        <w:t xml:space="preserve">Außerdem empfehle ich Ihnen für weitere Informationen das Merkblatt der Bundeszentrale für gesundheitliche Aufklärung. Das PDF-Dokument können Sie unter folgendem Link downloaden. Es wird in mehreren Sprachen angeboten. </w:t>
      </w:r>
    </w:p>
    <w:p w:rsidR="00536F24" w:rsidRPr="00D4649B" w:rsidRDefault="00536F24" w:rsidP="00D4649B">
      <w:pPr>
        <w:pStyle w:val="Default"/>
        <w:jc w:val="both"/>
        <w:rPr>
          <w:rFonts w:ascii="Times New Roman" w:hAnsi="Times New Roman" w:cs="Times New Roman"/>
        </w:rPr>
      </w:pPr>
      <w:r w:rsidRPr="00D4649B">
        <w:rPr>
          <w:rFonts w:ascii="Times New Roman" w:hAnsi="Times New Roman" w:cs="Times New Roman"/>
        </w:rPr>
        <w:t xml:space="preserve">https://www.infektionsschutz.de/erregersteckbriefe/windpocken-guertelrose/ </w:t>
      </w:r>
    </w:p>
    <w:p w:rsidR="00536F24" w:rsidRPr="00D4649B" w:rsidRDefault="00536F24" w:rsidP="00D4649B">
      <w:pPr>
        <w:pStyle w:val="Default"/>
        <w:jc w:val="both"/>
        <w:rPr>
          <w:rFonts w:ascii="Times New Roman" w:hAnsi="Times New Roman" w:cs="Times New Roman"/>
        </w:rPr>
      </w:pPr>
    </w:p>
    <w:p w:rsidR="006D4675" w:rsidRPr="00D4649B" w:rsidRDefault="006D4675" w:rsidP="00D4649B">
      <w:pPr>
        <w:pStyle w:val="Default"/>
        <w:jc w:val="both"/>
        <w:rPr>
          <w:rFonts w:ascii="Times New Roman" w:hAnsi="Times New Roman" w:cs="Times New Roman"/>
        </w:rPr>
      </w:pPr>
    </w:p>
    <w:p w:rsidR="006D4675" w:rsidRPr="00D4649B" w:rsidRDefault="00741699" w:rsidP="00D4649B">
      <w:pPr>
        <w:pStyle w:val="Default"/>
        <w:jc w:val="both"/>
        <w:rPr>
          <w:rFonts w:ascii="Times New Roman" w:hAnsi="Times New Roman" w:cs="Times New Roman"/>
        </w:rPr>
      </w:pPr>
      <w:r>
        <w:rPr>
          <w:rFonts w:ascii="Times New Roman" w:hAnsi="Times New Roman" w:cs="Times New Roman"/>
        </w:rPr>
        <w:t>Die Verfahrensweisen zur Infektionshygiene unserer Schule</w:t>
      </w:r>
      <w:r w:rsidR="00DD36F8">
        <w:rPr>
          <w:rFonts w:ascii="Times New Roman" w:hAnsi="Times New Roman" w:cs="Times New Roman"/>
        </w:rPr>
        <w:t xml:space="preserve"> (</w:t>
      </w:r>
      <w:r w:rsidR="00DB44C6">
        <w:rPr>
          <w:rFonts w:ascii="Times New Roman" w:hAnsi="Times New Roman" w:cs="Times New Roman"/>
        </w:rPr>
        <w:t xml:space="preserve">§ 36 IfSG </w:t>
      </w:r>
      <w:r w:rsidR="00DD36F8">
        <w:rPr>
          <w:rFonts w:ascii="Times New Roman" w:hAnsi="Times New Roman" w:cs="Times New Roman"/>
        </w:rPr>
        <w:t>Hygieneplan)</w:t>
      </w:r>
      <w:r>
        <w:rPr>
          <w:rFonts w:ascii="Times New Roman" w:hAnsi="Times New Roman" w:cs="Times New Roman"/>
        </w:rPr>
        <w:t xml:space="preserve"> sehen vor, dass wir bei einem Windpocken-Verdacht oder einer Windpocken-Erkrankung</w:t>
      </w:r>
      <w:r w:rsidR="006D4675" w:rsidRPr="00D4649B">
        <w:rPr>
          <w:rFonts w:ascii="Times New Roman" w:hAnsi="Times New Roman" w:cs="Times New Roman"/>
        </w:rPr>
        <w:t xml:space="preserve"> die Windpocken-Immunität  überprüfen. </w:t>
      </w:r>
      <w:r w:rsidR="00536F24" w:rsidRPr="00D4649B">
        <w:rPr>
          <w:rFonts w:ascii="Times New Roman" w:hAnsi="Times New Roman" w:cs="Times New Roman"/>
        </w:rPr>
        <w:t>Bitte geben Sie deshalb bis zum _____ Ihrem Kind einen Nachweis über den Immunstatus (Impfpass oder ärztliche Bescheinigung) mit. Ansonsten darf Ihr Kind die Schule erst ab dem _____ wieder besuchen.</w:t>
      </w:r>
    </w:p>
    <w:p w:rsidR="006D4675" w:rsidRPr="00D4649B" w:rsidRDefault="006D4675" w:rsidP="00D4649B">
      <w:pPr>
        <w:pStyle w:val="Default"/>
        <w:jc w:val="both"/>
        <w:rPr>
          <w:rFonts w:ascii="Times New Roman" w:hAnsi="Times New Roman" w:cs="Times New Roman"/>
        </w:rPr>
      </w:pPr>
    </w:p>
    <w:p w:rsidR="006D4675" w:rsidRPr="00D4649B" w:rsidRDefault="00536F24" w:rsidP="00D4649B">
      <w:pPr>
        <w:pStyle w:val="Default"/>
        <w:jc w:val="both"/>
        <w:rPr>
          <w:rFonts w:ascii="Times New Roman" w:hAnsi="Times New Roman" w:cs="Times New Roman"/>
        </w:rPr>
      </w:pPr>
      <w:r w:rsidRPr="00D4649B">
        <w:rPr>
          <w:rFonts w:ascii="Times New Roman" w:hAnsi="Times New Roman" w:cs="Times New Roman"/>
        </w:rPr>
        <w:t>Bitte bestätigen Sie die Kenntnisnahme auf dem Abschnitt unten.</w:t>
      </w:r>
    </w:p>
    <w:p w:rsidR="00D4649B" w:rsidRPr="00D4649B" w:rsidRDefault="00D4649B" w:rsidP="00D4649B">
      <w:pPr>
        <w:pStyle w:val="Default"/>
        <w:jc w:val="both"/>
        <w:rPr>
          <w:rFonts w:ascii="Times New Roman" w:hAnsi="Times New Roman" w:cs="Times New Roman"/>
        </w:rPr>
      </w:pPr>
    </w:p>
    <w:p w:rsidR="00D4649B" w:rsidRPr="00D4649B" w:rsidRDefault="00D4649B" w:rsidP="00D4649B">
      <w:pPr>
        <w:pStyle w:val="Default"/>
        <w:jc w:val="both"/>
        <w:rPr>
          <w:rFonts w:ascii="Times New Roman" w:hAnsi="Times New Roman" w:cs="Times New Roman"/>
        </w:rPr>
      </w:pPr>
      <w:r w:rsidRPr="00D4649B">
        <w:rPr>
          <w:rFonts w:ascii="Times New Roman" w:hAnsi="Times New Roman" w:cs="Times New Roman"/>
        </w:rPr>
        <w:t>Für Rückfragen stehen wir gerne zur Verfügung.</w:t>
      </w:r>
    </w:p>
    <w:p w:rsidR="00536F24" w:rsidRPr="00D4649B" w:rsidRDefault="00536F24" w:rsidP="00D4649B">
      <w:pPr>
        <w:pStyle w:val="Default"/>
        <w:jc w:val="both"/>
        <w:rPr>
          <w:rFonts w:ascii="Times New Roman" w:hAnsi="Times New Roman" w:cs="Times New Roman"/>
        </w:rPr>
      </w:pPr>
    </w:p>
    <w:p w:rsidR="00D4649B" w:rsidRDefault="00D4649B" w:rsidP="00D4649B">
      <w:pPr>
        <w:pStyle w:val="Default"/>
        <w:jc w:val="both"/>
        <w:rPr>
          <w:rFonts w:ascii="Times New Roman" w:hAnsi="Times New Roman" w:cs="Times New Roman"/>
        </w:rPr>
      </w:pPr>
    </w:p>
    <w:p w:rsidR="00D4649B" w:rsidRDefault="00D4649B" w:rsidP="00D4649B">
      <w:pPr>
        <w:pStyle w:val="Default"/>
        <w:jc w:val="both"/>
        <w:rPr>
          <w:rFonts w:ascii="Times New Roman" w:hAnsi="Times New Roman" w:cs="Times New Roman"/>
        </w:rPr>
      </w:pPr>
    </w:p>
    <w:p w:rsidR="00D4649B" w:rsidRDefault="00D4649B" w:rsidP="00D4649B">
      <w:pPr>
        <w:pStyle w:val="Default"/>
        <w:jc w:val="both"/>
        <w:rPr>
          <w:rFonts w:ascii="Times New Roman" w:hAnsi="Times New Roman" w:cs="Times New Roman"/>
        </w:rPr>
      </w:pPr>
    </w:p>
    <w:p w:rsidR="006D4675" w:rsidRPr="00D4649B" w:rsidRDefault="006D4675" w:rsidP="00D4649B">
      <w:pPr>
        <w:pStyle w:val="Default"/>
        <w:jc w:val="both"/>
        <w:rPr>
          <w:rFonts w:ascii="Times New Roman" w:hAnsi="Times New Roman" w:cs="Times New Roman"/>
        </w:rPr>
      </w:pPr>
      <w:r w:rsidRPr="00D4649B">
        <w:rPr>
          <w:rFonts w:ascii="Times New Roman" w:hAnsi="Times New Roman" w:cs="Times New Roman"/>
        </w:rPr>
        <w:t xml:space="preserve">Mit freundlichen Grüßen </w:t>
      </w:r>
    </w:p>
    <w:p w:rsidR="00D4649B" w:rsidRDefault="00D4649B" w:rsidP="00D4649B">
      <w:pPr>
        <w:pStyle w:val="Default"/>
        <w:jc w:val="both"/>
        <w:rPr>
          <w:rFonts w:ascii="Times New Roman" w:hAnsi="Times New Roman" w:cs="Times New Roman"/>
        </w:rPr>
      </w:pPr>
    </w:p>
    <w:p w:rsidR="00D4649B" w:rsidRDefault="00D4649B" w:rsidP="00D4649B">
      <w:pPr>
        <w:pStyle w:val="Default"/>
        <w:jc w:val="both"/>
        <w:rPr>
          <w:rFonts w:ascii="Times New Roman" w:hAnsi="Times New Roman" w:cs="Times New Roman"/>
        </w:rPr>
      </w:pPr>
    </w:p>
    <w:p w:rsidR="00D4649B" w:rsidRDefault="00D4649B" w:rsidP="00D4649B">
      <w:pPr>
        <w:pStyle w:val="Default"/>
        <w:jc w:val="both"/>
        <w:rPr>
          <w:rFonts w:ascii="Times New Roman" w:hAnsi="Times New Roman" w:cs="Times New Roman"/>
        </w:rPr>
      </w:pPr>
    </w:p>
    <w:p w:rsidR="00D4649B" w:rsidRDefault="00D4649B" w:rsidP="00D4649B">
      <w:pPr>
        <w:pStyle w:val="Default"/>
        <w:jc w:val="both"/>
        <w:rPr>
          <w:rFonts w:ascii="Times New Roman" w:hAnsi="Times New Roman" w:cs="Times New Roman"/>
        </w:rPr>
      </w:pPr>
    </w:p>
    <w:p w:rsidR="00D4649B" w:rsidRDefault="00D4649B" w:rsidP="00D4649B">
      <w:pPr>
        <w:pStyle w:val="Default"/>
        <w:jc w:val="both"/>
        <w:rPr>
          <w:rFonts w:ascii="Times New Roman" w:hAnsi="Times New Roman" w:cs="Times New Roman"/>
        </w:rPr>
      </w:pPr>
    </w:p>
    <w:p w:rsidR="006D4675" w:rsidRPr="00D4649B" w:rsidRDefault="00536F24" w:rsidP="00D4649B">
      <w:pPr>
        <w:pStyle w:val="Default"/>
        <w:jc w:val="both"/>
        <w:rPr>
          <w:rFonts w:ascii="Times New Roman" w:hAnsi="Times New Roman" w:cs="Times New Roman"/>
        </w:rPr>
      </w:pPr>
      <w:r w:rsidRPr="00D4649B">
        <w:rPr>
          <w:rFonts w:ascii="Times New Roman" w:hAnsi="Times New Roman" w:cs="Times New Roman"/>
        </w:rPr>
        <w:t>Schulleiter/in</w:t>
      </w:r>
      <w:r w:rsidR="006D4675" w:rsidRPr="00D4649B">
        <w:rPr>
          <w:rFonts w:ascii="Times New Roman" w:hAnsi="Times New Roman" w:cs="Times New Roman"/>
        </w:rPr>
        <w:t xml:space="preserve"> </w:t>
      </w:r>
    </w:p>
    <w:p w:rsidR="006D4675" w:rsidRPr="00D4649B" w:rsidRDefault="00D4649B" w:rsidP="00D4649B">
      <w:pPr>
        <w:rPr>
          <w:rFonts w:ascii="Times New Roman" w:hAnsi="Times New Roman" w:cs="Times New Roman"/>
          <w:sz w:val="24"/>
          <w:szCs w:val="24"/>
        </w:rPr>
      </w:pPr>
      <w:r>
        <w:rPr>
          <w:rFonts w:ascii="Times New Roman" w:hAnsi="Times New Roman" w:cs="Times New Roman"/>
        </w:rPr>
        <w:br w:type="page"/>
      </w:r>
    </w:p>
    <w:p w:rsidR="00536F24" w:rsidRPr="00D4649B" w:rsidRDefault="00536F24" w:rsidP="00D4649B">
      <w:pPr>
        <w:pStyle w:val="Default"/>
        <w:jc w:val="both"/>
        <w:rPr>
          <w:rFonts w:ascii="Times New Roman" w:hAnsi="Times New Roman" w:cs="Times New Roman"/>
          <w:color w:val="auto"/>
        </w:rPr>
      </w:pPr>
      <w:r w:rsidRPr="00D4649B">
        <w:rPr>
          <w:rFonts w:ascii="Times New Roman" w:hAnsi="Times New Roman" w:cs="Times New Roman"/>
          <w:color w:val="auto"/>
        </w:rPr>
        <w:lastRenderedPageBreak/>
        <w:t xml:space="preserve">Ich habe den Elternbrief </w:t>
      </w:r>
      <w:r w:rsidR="006D4675" w:rsidRPr="00D4649B">
        <w:rPr>
          <w:rFonts w:ascii="Times New Roman" w:hAnsi="Times New Roman" w:cs="Times New Roman"/>
          <w:color w:val="auto"/>
        </w:rPr>
        <w:t xml:space="preserve">der Schulleitung </w:t>
      </w:r>
      <w:r w:rsidRPr="00D4649B">
        <w:rPr>
          <w:rFonts w:ascii="Times New Roman" w:hAnsi="Times New Roman" w:cs="Times New Roman"/>
          <w:color w:val="auto"/>
        </w:rPr>
        <w:t xml:space="preserve"> vom _______ zum Auftreten von Windpocken an der Schule </w:t>
      </w:r>
      <w:r w:rsidR="006D4675" w:rsidRPr="00D4649B">
        <w:rPr>
          <w:rFonts w:ascii="Times New Roman" w:hAnsi="Times New Roman" w:cs="Times New Roman"/>
          <w:color w:val="auto"/>
        </w:rPr>
        <w:t xml:space="preserve">zur Kenntnis genommen und </w:t>
      </w:r>
      <w:r w:rsidRPr="00D4649B">
        <w:rPr>
          <w:rFonts w:ascii="Times New Roman" w:hAnsi="Times New Roman" w:cs="Times New Roman"/>
          <w:color w:val="auto"/>
        </w:rPr>
        <w:t xml:space="preserve">belege den Immunstatus meines Kindes </w:t>
      </w:r>
    </w:p>
    <w:p w:rsidR="00536F24" w:rsidRPr="00D4649B" w:rsidRDefault="00536F24" w:rsidP="00D4649B">
      <w:pPr>
        <w:pStyle w:val="Default"/>
        <w:jc w:val="both"/>
        <w:rPr>
          <w:rFonts w:ascii="Times New Roman" w:hAnsi="Times New Roman" w:cs="Times New Roman"/>
          <w:color w:val="auto"/>
        </w:rPr>
      </w:pPr>
    </w:p>
    <w:p w:rsidR="006D4675" w:rsidRPr="00D4649B" w:rsidRDefault="00536F24" w:rsidP="00D4649B">
      <w:pPr>
        <w:pStyle w:val="Default"/>
        <w:jc w:val="both"/>
        <w:rPr>
          <w:rFonts w:ascii="Times New Roman" w:hAnsi="Times New Roman" w:cs="Times New Roman"/>
          <w:color w:val="auto"/>
        </w:rPr>
      </w:pPr>
      <w:r w:rsidRPr="00D4649B">
        <w:rPr>
          <w:rFonts w:ascii="Times New Roman" w:hAnsi="Times New Roman" w:cs="Times New Roman"/>
          <w:color w:val="auto"/>
        </w:rPr>
        <w:t>(Name, Vorname, Klasse) ______________________________________________</w:t>
      </w:r>
    </w:p>
    <w:p w:rsidR="00536F24" w:rsidRPr="00D4649B" w:rsidRDefault="00536F24" w:rsidP="00D4649B">
      <w:pPr>
        <w:pStyle w:val="Default"/>
        <w:jc w:val="both"/>
        <w:rPr>
          <w:rFonts w:ascii="Times New Roman" w:hAnsi="Times New Roman" w:cs="Times New Roman"/>
          <w:color w:val="auto"/>
        </w:rPr>
      </w:pPr>
    </w:p>
    <w:p w:rsidR="00536F24" w:rsidRPr="00D4649B" w:rsidRDefault="00536F24" w:rsidP="00D4649B">
      <w:pPr>
        <w:pStyle w:val="Default"/>
        <w:jc w:val="both"/>
        <w:rPr>
          <w:rFonts w:ascii="Times New Roman" w:hAnsi="Times New Roman" w:cs="Times New Roman"/>
          <w:color w:val="auto"/>
        </w:rPr>
      </w:pPr>
      <w:r w:rsidRPr="00D4649B">
        <w:rPr>
          <w:rFonts w:ascii="Times New Roman" w:hAnsi="Times New Roman" w:cs="Times New Roman"/>
          <w:color w:val="auto"/>
        </w:rPr>
        <w:t xml:space="preserve">durch Vorlage des </w:t>
      </w:r>
    </w:p>
    <w:p w:rsidR="00536F24" w:rsidRPr="00D4649B" w:rsidRDefault="00536F24" w:rsidP="00D4649B">
      <w:pPr>
        <w:pStyle w:val="Default"/>
        <w:jc w:val="both"/>
        <w:rPr>
          <w:rFonts w:ascii="Times New Roman" w:hAnsi="Times New Roman" w:cs="Times New Roman"/>
          <w:color w:val="auto"/>
        </w:rPr>
      </w:pPr>
    </w:p>
    <w:p w:rsidR="00536F24" w:rsidRPr="00D4649B" w:rsidRDefault="006D4675" w:rsidP="00D4649B">
      <w:pPr>
        <w:pStyle w:val="Default"/>
        <w:jc w:val="both"/>
        <w:rPr>
          <w:rFonts w:ascii="Times New Roman" w:hAnsi="Times New Roman" w:cs="Times New Roman"/>
          <w:color w:val="auto"/>
        </w:rPr>
      </w:pPr>
      <w:r w:rsidRPr="00D4649B">
        <w:rPr>
          <w:rFonts w:ascii="Times New Roman" w:hAnsi="Times New Roman" w:cs="Times New Roman"/>
          <w:color w:val="auto"/>
        </w:rPr>
        <w:t></w:t>
      </w:r>
      <w:r w:rsidR="00536F24" w:rsidRPr="00D4649B">
        <w:rPr>
          <w:rFonts w:ascii="Times New Roman" w:hAnsi="Times New Roman" w:cs="Times New Roman"/>
          <w:color w:val="auto"/>
        </w:rPr>
        <w:t xml:space="preserve"> Impfpasses</w:t>
      </w:r>
    </w:p>
    <w:p w:rsidR="006D4675" w:rsidRPr="00D4649B" w:rsidRDefault="006D4675" w:rsidP="00D4649B">
      <w:pPr>
        <w:pStyle w:val="Default"/>
        <w:jc w:val="both"/>
        <w:rPr>
          <w:rFonts w:ascii="Times New Roman" w:hAnsi="Times New Roman" w:cs="Times New Roman"/>
          <w:color w:val="auto"/>
        </w:rPr>
      </w:pPr>
      <w:r w:rsidRPr="00D4649B">
        <w:rPr>
          <w:rFonts w:ascii="Times New Roman" w:hAnsi="Times New Roman" w:cs="Times New Roman"/>
          <w:color w:val="auto"/>
        </w:rPr>
        <w:t xml:space="preserve"> </w:t>
      </w:r>
      <w:r w:rsidR="00536F24" w:rsidRPr="00D4649B">
        <w:rPr>
          <w:rFonts w:ascii="Times New Roman" w:hAnsi="Times New Roman" w:cs="Times New Roman"/>
          <w:color w:val="auto"/>
        </w:rPr>
        <w:t>einer ärztlichen Bescheinigung</w:t>
      </w:r>
    </w:p>
    <w:p w:rsidR="00536F24" w:rsidRPr="00D4649B" w:rsidRDefault="00536F24" w:rsidP="00D4649B">
      <w:pPr>
        <w:pStyle w:val="Default"/>
        <w:jc w:val="both"/>
        <w:rPr>
          <w:rFonts w:ascii="Times New Roman" w:hAnsi="Times New Roman" w:cs="Times New Roman"/>
          <w:color w:val="auto"/>
        </w:rPr>
      </w:pPr>
    </w:p>
    <w:p w:rsidR="00536F24" w:rsidRPr="00D4649B" w:rsidRDefault="00536F24" w:rsidP="00D4649B">
      <w:pPr>
        <w:pStyle w:val="Default"/>
        <w:jc w:val="both"/>
        <w:rPr>
          <w:rFonts w:ascii="Times New Roman" w:hAnsi="Times New Roman" w:cs="Times New Roman"/>
          <w:color w:val="auto"/>
        </w:rPr>
      </w:pPr>
    </w:p>
    <w:p w:rsidR="00536F24" w:rsidRPr="00D4649B" w:rsidRDefault="00536F24" w:rsidP="00D4649B">
      <w:pPr>
        <w:pStyle w:val="Default"/>
        <w:jc w:val="both"/>
        <w:rPr>
          <w:rFonts w:ascii="Times New Roman" w:hAnsi="Times New Roman" w:cs="Times New Roman"/>
          <w:color w:val="auto"/>
        </w:rPr>
      </w:pPr>
      <w:r w:rsidRPr="00D4649B">
        <w:rPr>
          <w:rFonts w:ascii="Times New Roman" w:hAnsi="Times New Roman" w:cs="Times New Roman"/>
          <w:color w:val="auto"/>
        </w:rPr>
        <w:t>Ich habe zur Kenntnis genommen, dass mein Kind die Schule bis zum ___________ nicht besuchen darf, wenn ich keine Immunität nachweisen kann.</w:t>
      </w:r>
    </w:p>
    <w:p w:rsidR="00536F24" w:rsidRPr="00D4649B" w:rsidRDefault="00536F24" w:rsidP="00D4649B">
      <w:pPr>
        <w:pStyle w:val="Default"/>
        <w:jc w:val="both"/>
        <w:rPr>
          <w:rFonts w:ascii="Times New Roman" w:hAnsi="Times New Roman" w:cs="Times New Roman"/>
          <w:color w:val="auto"/>
        </w:rPr>
      </w:pPr>
    </w:p>
    <w:p w:rsidR="006D4675" w:rsidRPr="00D4649B" w:rsidRDefault="006D4675" w:rsidP="00D4649B">
      <w:pPr>
        <w:pStyle w:val="Default"/>
        <w:jc w:val="both"/>
        <w:rPr>
          <w:rFonts w:ascii="Times New Roman" w:hAnsi="Times New Roman" w:cs="Times New Roman"/>
          <w:color w:val="auto"/>
        </w:rPr>
      </w:pPr>
      <w:r w:rsidRPr="00D4649B">
        <w:rPr>
          <w:rFonts w:ascii="Times New Roman" w:hAnsi="Times New Roman" w:cs="Times New Roman"/>
          <w:color w:val="auto"/>
        </w:rPr>
        <w:t xml:space="preserve">____________________________________________ </w:t>
      </w:r>
    </w:p>
    <w:p w:rsidR="006D4675" w:rsidRPr="00D4649B" w:rsidRDefault="006D4675" w:rsidP="00D4649B">
      <w:pPr>
        <w:jc w:val="both"/>
        <w:rPr>
          <w:rFonts w:ascii="Times New Roman" w:hAnsi="Times New Roman" w:cs="Times New Roman"/>
          <w:sz w:val="24"/>
          <w:szCs w:val="24"/>
        </w:rPr>
      </w:pPr>
      <w:r w:rsidRPr="00D4649B">
        <w:rPr>
          <w:rFonts w:ascii="Times New Roman" w:hAnsi="Times New Roman" w:cs="Times New Roman"/>
          <w:sz w:val="24"/>
          <w:szCs w:val="24"/>
        </w:rPr>
        <w:t>(Unterschrift d. Erziehungsberechtigten)</w:t>
      </w:r>
    </w:p>
    <w:sectPr w:rsidR="006D4675" w:rsidRPr="00D4649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3BD" w:rsidRDefault="006F43BD" w:rsidP="00D4649B">
      <w:pPr>
        <w:spacing w:after="0" w:line="240" w:lineRule="auto"/>
      </w:pPr>
      <w:r>
        <w:separator/>
      </w:r>
    </w:p>
  </w:endnote>
  <w:endnote w:type="continuationSeparator" w:id="0">
    <w:p w:rsidR="006F43BD" w:rsidRDefault="006F43BD" w:rsidP="00D4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252498"/>
      <w:docPartObj>
        <w:docPartGallery w:val="Page Numbers (Bottom of Page)"/>
        <w:docPartUnique/>
      </w:docPartObj>
    </w:sdtPr>
    <w:sdtEndPr/>
    <w:sdtContent>
      <w:p w:rsidR="00D4649B" w:rsidRDefault="00D4649B">
        <w:pPr>
          <w:pStyle w:val="Fuzeile"/>
          <w:jc w:val="center"/>
        </w:pPr>
        <w:r>
          <w:fldChar w:fldCharType="begin"/>
        </w:r>
        <w:r>
          <w:instrText>PAGE   \* MERGEFORMAT</w:instrText>
        </w:r>
        <w:r>
          <w:fldChar w:fldCharType="separate"/>
        </w:r>
        <w:r w:rsidR="006D267C">
          <w:rPr>
            <w:noProof/>
          </w:rPr>
          <w:t>1</w:t>
        </w:r>
        <w:r>
          <w:fldChar w:fldCharType="end"/>
        </w:r>
      </w:p>
    </w:sdtContent>
  </w:sdt>
  <w:p w:rsidR="00D4649B" w:rsidRDefault="00D4649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3BD" w:rsidRDefault="006F43BD" w:rsidP="00D4649B">
      <w:pPr>
        <w:spacing w:after="0" w:line="240" w:lineRule="auto"/>
      </w:pPr>
      <w:r>
        <w:separator/>
      </w:r>
    </w:p>
  </w:footnote>
  <w:footnote w:type="continuationSeparator" w:id="0">
    <w:p w:rsidR="006F43BD" w:rsidRDefault="006F43BD" w:rsidP="00D46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D1C9A"/>
    <w:multiLevelType w:val="hybridMultilevel"/>
    <w:tmpl w:val="CF50E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4704837"/>
    <w:multiLevelType w:val="hybridMultilevel"/>
    <w:tmpl w:val="3F782FDC"/>
    <w:lvl w:ilvl="0" w:tplc="4308F91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75"/>
    <w:rsid w:val="00052C65"/>
    <w:rsid w:val="002669C2"/>
    <w:rsid w:val="004A0D26"/>
    <w:rsid w:val="00536F24"/>
    <w:rsid w:val="005F17F4"/>
    <w:rsid w:val="00675C45"/>
    <w:rsid w:val="006D267C"/>
    <w:rsid w:val="006D4675"/>
    <w:rsid w:val="006F43BD"/>
    <w:rsid w:val="00741699"/>
    <w:rsid w:val="007A1E5C"/>
    <w:rsid w:val="00D4649B"/>
    <w:rsid w:val="00DB44C6"/>
    <w:rsid w:val="00DD36F8"/>
    <w:rsid w:val="00FE4F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D4675"/>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6D4675"/>
    <w:pPr>
      <w:ind w:left="720"/>
      <w:contextualSpacing/>
    </w:pPr>
  </w:style>
  <w:style w:type="character" w:styleId="Hyperlink">
    <w:name w:val="Hyperlink"/>
    <w:basedOn w:val="Absatz-Standardschriftart"/>
    <w:uiPriority w:val="99"/>
    <w:unhideWhenUsed/>
    <w:rsid w:val="00536F24"/>
    <w:rPr>
      <w:color w:val="0000FF" w:themeColor="hyperlink"/>
      <w:u w:val="single"/>
    </w:rPr>
  </w:style>
  <w:style w:type="paragraph" w:styleId="Kopfzeile">
    <w:name w:val="header"/>
    <w:basedOn w:val="Standard"/>
    <w:link w:val="KopfzeileZchn"/>
    <w:uiPriority w:val="99"/>
    <w:unhideWhenUsed/>
    <w:rsid w:val="00D464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649B"/>
  </w:style>
  <w:style w:type="paragraph" w:styleId="Fuzeile">
    <w:name w:val="footer"/>
    <w:basedOn w:val="Standard"/>
    <w:link w:val="FuzeileZchn"/>
    <w:uiPriority w:val="99"/>
    <w:unhideWhenUsed/>
    <w:rsid w:val="00D464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649B"/>
  </w:style>
  <w:style w:type="paragraph" w:styleId="Sprechblasentext">
    <w:name w:val="Balloon Text"/>
    <w:basedOn w:val="Standard"/>
    <w:link w:val="SprechblasentextZchn"/>
    <w:uiPriority w:val="99"/>
    <w:semiHidden/>
    <w:unhideWhenUsed/>
    <w:rsid w:val="007416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69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D4675"/>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6D4675"/>
    <w:pPr>
      <w:ind w:left="720"/>
      <w:contextualSpacing/>
    </w:pPr>
  </w:style>
  <w:style w:type="character" w:styleId="Hyperlink">
    <w:name w:val="Hyperlink"/>
    <w:basedOn w:val="Absatz-Standardschriftart"/>
    <w:uiPriority w:val="99"/>
    <w:unhideWhenUsed/>
    <w:rsid w:val="00536F24"/>
    <w:rPr>
      <w:color w:val="0000FF" w:themeColor="hyperlink"/>
      <w:u w:val="single"/>
    </w:rPr>
  </w:style>
  <w:style w:type="paragraph" w:styleId="Kopfzeile">
    <w:name w:val="header"/>
    <w:basedOn w:val="Standard"/>
    <w:link w:val="KopfzeileZchn"/>
    <w:uiPriority w:val="99"/>
    <w:unhideWhenUsed/>
    <w:rsid w:val="00D464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649B"/>
  </w:style>
  <w:style w:type="paragraph" w:styleId="Fuzeile">
    <w:name w:val="footer"/>
    <w:basedOn w:val="Standard"/>
    <w:link w:val="FuzeileZchn"/>
    <w:uiPriority w:val="99"/>
    <w:unhideWhenUsed/>
    <w:rsid w:val="00D464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649B"/>
  </w:style>
  <w:style w:type="paragraph" w:styleId="Sprechblasentext">
    <w:name w:val="Balloon Text"/>
    <w:basedOn w:val="Standard"/>
    <w:link w:val="SprechblasentextZchn"/>
    <w:uiPriority w:val="99"/>
    <w:semiHidden/>
    <w:unhideWhenUsed/>
    <w:rsid w:val="007416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ekt/EpidBull/Merkblaetter/Ratgeber_Varizelle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Schuladmin</dc:creator>
  <cp:lastModifiedBy>Schulverwaltung</cp:lastModifiedBy>
  <cp:revision>2</cp:revision>
  <dcterms:created xsi:type="dcterms:W3CDTF">2019-06-17T08:19:00Z</dcterms:created>
  <dcterms:modified xsi:type="dcterms:W3CDTF">2019-06-17T08:19:00Z</dcterms:modified>
</cp:coreProperties>
</file>