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47088985"/>
        <w:docPartObj>
          <w:docPartGallery w:val="Cover Pages"/>
          <w:docPartUnique/>
        </w:docPartObj>
      </w:sdtPr>
      <w:sdtEndPr>
        <w:rPr>
          <w:sz w:val="24"/>
          <w:szCs w:val="24"/>
        </w:rPr>
      </w:sdtEndPr>
      <w:sdtContent>
        <w:p w:rsidR="00873EA3" w:rsidRDefault="00873EA3" w:rsidP="00873EA3">
          <w:pPr>
            <w:rPr>
              <w:sz w:val="24"/>
              <w:szCs w:val="24"/>
            </w:rPr>
          </w:pPr>
        </w:p>
        <w:tbl>
          <w:tblPr>
            <w:tblpPr w:leftFromText="141" w:rightFromText="141" w:vertAnchor="text" w:horzAnchor="margin" w:tblpY="42"/>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2"/>
            <w:gridCol w:w="8500"/>
          </w:tblGrid>
          <w:tr w:rsidR="00E648DC" w:rsidRPr="00675BFF" w:rsidTr="00B81C07">
            <w:trPr>
              <w:trHeight w:val="361"/>
              <w:tblCellSpacing w:w="15" w:type="dxa"/>
            </w:trPr>
            <w:tc>
              <w:tcPr>
                <w:tcW w:w="9002" w:type="dxa"/>
                <w:gridSpan w:val="2"/>
              </w:tcPr>
              <w:p w:rsidR="00E648DC" w:rsidRPr="00675BFF" w:rsidRDefault="00E648DC" w:rsidP="00B81C07">
                <w:pPr>
                  <w:spacing w:after="0" w:line="240" w:lineRule="auto"/>
                  <w:jc w:val="center"/>
                  <w:rPr>
                    <w:rFonts w:eastAsia="Times New Roman" w:cs="Times New Roman"/>
                    <w:b/>
                    <w:bCs/>
                    <w:sz w:val="24"/>
                    <w:szCs w:val="24"/>
                  </w:rPr>
                </w:pPr>
                <w:r>
                  <w:rPr>
                    <w:rFonts w:eastAsia="Times New Roman" w:cs="Times New Roman"/>
                    <w:b/>
                    <w:bCs/>
                    <w:sz w:val="24"/>
                    <w:szCs w:val="24"/>
                  </w:rPr>
                  <w:t xml:space="preserve">Inhaltsbezogene </w:t>
                </w:r>
                <w:r w:rsidRPr="00675BFF">
                  <w:rPr>
                    <w:rFonts w:eastAsia="Times New Roman" w:cs="Times New Roman"/>
                    <w:b/>
                    <w:bCs/>
                    <w:sz w:val="24"/>
                    <w:szCs w:val="24"/>
                  </w:rPr>
                  <w:t>Kompetenz</w:t>
                </w:r>
                <w:r>
                  <w:rPr>
                    <w:rFonts w:eastAsia="Times New Roman" w:cs="Times New Roman"/>
                    <w:b/>
                    <w:bCs/>
                    <w:sz w:val="24"/>
                    <w:szCs w:val="24"/>
                  </w:rPr>
                  <w:t>erwartunge</w:t>
                </w:r>
                <w:r w:rsidR="00B81C07">
                  <w:rPr>
                    <w:rFonts w:eastAsia="Times New Roman" w:cs="Times New Roman"/>
                    <w:b/>
                    <w:bCs/>
                    <w:sz w:val="24"/>
                    <w:szCs w:val="24"/>
                  </w:rPr>
                  <w:t>n am Ende der Klasse 4</w:t>
                </w:r>
              </w:p>
            </w:tc>
          </w:tr>
          <w:tr w:rsidR="00E648DC" w:rsidRPr="00675BFF" w:rsidTr="00E648DC">
            <w:trPr>
              <w:tblCellSpacing w:w="15" w:type="dxa"/>
            </w:trPr>
            <w:tc>
              <w:tcPr>
                <w:tcW w:w="9002" w:type="dxa"/>
                <w:gridSpan w:val="2"/>
                <w:shd w:val="clear" w:color="auto" w:fill="BFBFBF" w:themeFill="background1" w:themeFillShade="BF"/>
              </w:tcPr>
              <w:p w:rsidR="00E648DC" w:rsidRPr="00675BFF" w:rsidRDefault="00E648DC" w:rsidP="00E648DC">
                <w:pPr>
                  <w:spacing w:after="0" w:line="240" w:lineRule="auto"/>
                  <w:rPr>
                    <w:rFonts w:eastAsia="Times New Roman" w:cs="Times New Roman"/>
                    <w:b/>
                    <w:bCs/>
                    <w:sz w:val="24"/>
                    <w:szCs w:val="24"/>
                  </w:rPr>
                </w:pPr>
                <w:r>
                  <w:rPr>
                    <w:rFonts w:eastAsia="Times New Roman" w:cs="Times New Roman"/>
                    <w:b/>
                    <w:bCs/>
                    <w:sz w:val="24"/>
                    <w:szCs w:val="24"/>
                  </w:rPr>
                  <w:t>Zahlen und Operationen</w:t>
                </w:r>
              </w:p>
            </w:tc>
          </w:tr>
          <w:tr w:rsidR="00E648DC" w:rsidRPr="00675BFF" w:rsidTr="00506828">
            <w:trPr>
              <w:tblCellSpacing w:w="15" w:type="dxa"/>
            </w:trPr>
            <w:tc>
              <w:tcPr>
                <w:tcW w:w="9002" w:type="dxa"/>
                <w:gridSpan w:val="2"/>
                <w:shd w:val="clear" w:color="auto" w:fill="F2F2F2" w:themeFill="background1" w:themeFillShade="F2"/>
              </w:tcPr>
              <w:p w:rsidR="00E648DC" w:rsidRDefault="00E648DC" w:rsidP="00E648DC">
                <w:pPr>
                  <w:spacing w:after="0" w:line="240" w:lineRule="auto"/>
                  <w:rPr>
                    <w:rFonts w:eastAsia="Times New Roman" w:cs="Times New Roman"/>
                    <w:b/>
                    <w:bCs/>
                    <w:sz w:val="24"/>
                    <w:szCs w:val="24"/>
                  </w:rPr>
                </w:pPr>
                <w:r>
                  <w:rPr>
                    <w:rFonts w:eastAsia="Times New Roman" w:cs="Times New Roman"/>
                    <w:b/>
                    <w:bCs/>
                    <w:sz w:val="24"/>
                    <w:szCs w:val="24"/>
                  </w:rPr>
                  <w:t>Zahlvorstellungen</w:t>
                </w:r>
              </w:p>
            </w:tc>
          </w:tr>
          <w:tr w:rsidR="00E648DC" w:rsidRPr="00675BFF" w:rsidTr="00E648DC">
            <w:trPr>
              <w:tblCellSpacing w:w="15" w:type="dxa"/>
            </w:trPr>
            <w:tc>
              <w:tcPr>
                <w:tcW w:w="9002" w:type="dxa"/>
                <w:gridSpan w:val="2"/>
                <w:tcBorders>
                  <w:bottom w:val="nil"/>
                </w:tcBorders>
                <w:shd w:val="clear" w:color="auto" w:fill="auto"/>
              </w:tcPr>
              <w:p w:rsidR="00E648DC" w:rsidRPr="00A27A6B" w:rsidRDefault="00E648DC" w:rsidP="00E648DC">
                <w:pPr>
                  <w:spacing w:after="0" w:line="240" w:lineRule="auto"/>
                  <w:rPr>
                    <w:rFonts w:eastAsia="Times New Roman" w:cs="Times New Roman"/>
                    <w:sz w:val="24"/>
                    <w:szCs w:val="24"/>
                  </w:rPr>
                </w:pPr>
                <w:r w:rsidRPr="00675BFF">
                  <w:rPr>
                    <w:rFonts w:eastAsia="Times New Roman" w:cs="Times New Roman"/>
                    <w:sz w:val="24"/>
                    <w:szCs w:val="24"/>
                  </w:rPr>
                  <w:t xml:space="preserve">Die Schülerinnen und Schüler </w:t>
                </w:r>
              </w:p>
            </w:tc>
          </w:tr>
          <w:tr w:rsidR="00E648DC" w:rsidRPr="00675BFF" w:rsidTr="00494221">
            <w:trPr>
              <w:trHeight w:val="791"/>
              <w:tblCellSpacing w:w="15" w:type="dxa"/>
            </w:trPr>
            <w:sdt>
              <w:sdtPr>
                <w:rPr>
                  <w:rFonts w:eastAsia="Times New Roman" w:cs="Times New Roman"/>
                  <w:sz w:val="24"/>
                  <w:szCs w:val="24"/>
                </w:rPr>
                <w:id w:val="1055120264"/>
                <w14:checkbox>
                  <w14:checked w14:val="0"/>
                  <w14:checkedState w14:val="2612" w14:font="MS Gothic"/>
                  <w14:uncheckedState w14:val="2610" w14:font="MS Gothic"/>
                </w14:checkbox>
              </w:sdtPr>
              <w:sdtEndPr/>
              <w:sdtContent>
                <w:tc>
                  <w:tcPr>
                    <w:tcW w:w="517" w:type="dxa"/>
                    <w:tcBorders>
                      <w:top w:val="nil"/>
                      <w:bottom w:val="nil"/>
                      <w:right w:val="nil"/>
                    </w:tcBorders>
                  </w:tcPr>
                  <w:p w:rsidR="00E648DC" w:rsidRPr="00675BFF" w:rsidRDefault="00E648DC" w:rsidP="00E648DC">
                    <w:pPr>
                      <w:spacing w:after="0" w:line="240" w:lineRule="auto"/>
                      <w:jc w:val="right"/>
                      <w:rPr>
                        <w:rFonts w:eastAsia="Times New Roman" w:cs="Times New Roman"/>
                        <w:sz w:val="24"/>
                        <w:szCs w:val="24"/>
                      </w:rPr>
                    </w:pPr>
                    <w:r>
                      <w:rPr>
                        <w:rFonts w:ascii="MS Gothic" w:eastAsia="MS Gothic" w:hAnsi="MS Gothic" w:cs="Times New Roman" w:hint="eastAsia"/>
                        <w:sz w:val="24"/>
                        <w:szCs w:val="24"/>
                      </w:rPr>
                      <w:t>☐</w:t>
                    </w:r>
                  </w:p>
                </w:tc>
              </w:sdtContent>
            </w:sdt>
            <w:tc>
              <w:tcPr>
                <w:tcW w:w="8455" w:type="dxa"/>
                <w:tcBorders>
                  <w:top w:val="nil"/>
                  <w:left w:val="nil"/>
                  <w:bottom w:val="nil"/>
                </w:tcBorders>
                <w:hideMark/>
              </w:tcPr>
              <w:p w:rsidR="00E648DC" w:rsidRPr="00A27A6B" w:rsidRDefault="00B81C07" w:rsidP="00E648DC">
                <w:pPr>
                  <w:spacing w:before="100" w:beforeAutospacing="1" w:after="100" w:afterAutospacing="1" w:line="240" w:lineRule="auto"/>
                  <w:rPr>
                    <w:rFonts w:eastAsia="Times New Roman" w:cs="Times New Roman"/>
                    <w:sz w:val="16"/>
                    <w:szCs w:val="16"/>
                  </w:rPr>
                </w:pPr>
                <w:r w:rsidRPr="00B81C07">
                  <w:rPr>
                    <w:rFonts w:eastAsia="Times New Roman" w:cs="Times New Roman"/>
                    <w:sz w:val="24"/>
                    <w:szCs w:val="24"/>
                  </w:rPr>
                  <w:t>stellen Zahlen im Zahlenraum bis 1 000 000 unter Anwendung der Struktur des Zehnersystems dar (Prinzip der Bündelung, Stellenwertschreibweise)</w:t>
                </w:r>
              </w:p>
            </w:tc>
          </w:tr>
          <w:tr w:rsidR="00E648DC" w:rsidRPr="00675BFF" w:rsidTr="00494221">
            <w:trPr>
              <w:trHeight w:val="848"/>
              <w:tblCellSpacing w:w="15" w:type="dxa"/>
            </w:trPr>
            <w:sdt>
              <w:sdtPr>
                <w:rPr>
                  <w:rFonts w:eastAsia="Times New Roman" w:cs="Times New Roman"/>
                  <w:sz w:val="24"/>
                  <w:szCs w:val="24"/>
                </w:rPr>
                <w:id w:val="1201126263"/>
                <w14:checkbox>
                  <w14:checked w14:val="0"/>
                  <w14:checkedState w14:val="2612" w14:font="MS Gothic"/>
                  <w14:uncheckedState w14:val="2610" w14:font="MS Gothic"/>
                </w14:checkbox>
              </w:sdtPr>
              <w:sdtEndPr/>
              <w:sdtContent>
                <w:tc>
                  <w:tcPr>
                    <w:tcW w:w="517" w:type="dxa"/>
                    <w:tcBorders>
                      <w:top w:val="nil"/>
                      <w:bottom w:val="nil"/>
                      <w:right w:val="nil"/>
                    </w:tcBorders>
                  </w:tcPr>
                  <w:p w:rsidR="00E648DC" w:rsidRDefault="00E648DC" w:rsidP="00E648DC">
                    <w:pPr>
                      <w:spacing w:after="0" w:line="240" w:lineRule="auto"/>
                      <w:jc w:val="right"/>
                      <w:rPr>
                        <w:rFonts w:eastAsia="Times New Roman" w:cs="Times New Roman"/>
                        <w:sz w:val="24"/>
                        <w:szCs w:val="24"/>
                      </w:rPr>
                    </w:pPr>
                    <w:r>
                      <w:rPr>
                        <w:rFonts w:ascii="MS Gothic" w:eastAsia="MS Gothic" w:hAnsi="MS Gothic" w:cs="Times New Roman" w:hint="eastAsia"/>
                        <w:sz w:val="24"/>
                        <w:szCs w:val="24"/>
                      </w:rPr>
                      <w:t>☐</w:t>
                    </w:r>
                  </w:p>
                </w:tc>
              </w:sdtContent>
            </w:sdt>
            <w:tc>
              <w:tcPr>
                <w:tcW w:w="8455" w:type="dxa"/>
                <w:tcBorders>
                  <w:top w:val="nil"/>
                  <w:left w:val="nil"/>
                  <w:bottom w:val="nil"/>
                </w:tcBorders>
              </w:tcPr>
              <w:p w:rsidR="00E648DC" w:rsidRPr="00A27A6B" w:rsidRDefault="00B81C07" w:rsidP="00E648DC">
                <w:pPr>
                  <w:spacing w:before="100" w:beforeAutospacing="1" w:after="100" w:afterAutospacing="1" w:line="240" w:lineRule="auto"/>
                  <w:rPr>
                    <w:rFonts w:eastAsia="Times New Roman" w:cs="Times New Roman"/>
                    <w:sz w:val="16"/>
                    <w:szCs w:val="16"/>
                  </w:rPr>
                </w:pPr>
                <w:r w:rsidRPr="00B81C07">
                  <w:rPr>
                    <w:rFonts w:eastAsia="Times New Roman" w:cs="Times New Roman"/>
                    <w:sz w:val="24"/>
                    <w:szCs w:val="24"/>
                  </w:rPr>
                  <w:t>untersuchen und erläutern die strukturellen Beziehungen zwischen verschiedenen Zahldarstellungen an Beispielen</w:t>
                </w:r>
              </w:p>
            </w:tc>
          </w:tr>
          <w:tr w:rsidR="00E648DC" w:rsidRPr="00675BFF" w:rsidTr="00B81C07">
            <w:trPr>
              <w:trHeight w:val="731"/>
              <w:tblCellSpacing w:w="15" w:type="dxa"/>
            </w:trPr>
            <w:sdt>
              <w:sdtPr>
                <w:rPr>
                  <w:rFonts w:eastAsia="Times New Roman" w:cs="Times New Roman"/>
                  <w:sz w:val="24"/>
                  <w:szCs w:val="24"/>
                </w:rPr>
                <w:id w:val="895703173"/>
                <w14:checkbox>
                  <w14:checked w14:val="0"/>
                  <w14:checkedState w14:val="2612" w14:font="MS Gothic"/>
                  <w14:uncheckedState w14:val="2610" w14:font="MS Gothic"/>
                </w14:checkbox>
              </w:sdtPr>
              <w:sdtEndPr/>
              <w:sdtContent>
                <w:tc>
                  <w:tcPr>
                    <w:tcW w:w="517" w:type="dxa"/>
                    <w:tcBorders>
                      <w:top w:val="nil"/>
                      <w:bottom w:val="nil"/>
                      <w:right w:val="nil"/>
                    </w:tcBorders>
                  </w:tcPr>
                  <w:p w:rsidR="00E648DC" w:rsidRDefault="00E648DC" w:rsidP="00E648DC">
                    <w:pPr>
                      <w:spacing w:after="0" w:line="240" w:lineRule="auto"/>
                      <w:jc w:val="right"/>
                      <w:rPr>
                        <w:rFonts w:eastAsia="Times New Roman" w:cs="Times New Roman"/>
                        <w:sz w:val="24"/>
                        <w:szCs w:val="24"/>
                      </w:rPr>
                    </w:pPr>
                    <w:r>
                      <w:rPr>
                        <w:rFonts w:ascii="MS Gothic" w:eastAsia="MS Gothic" w:hAnsi="MS Gothic" w:cs="Times New Roman" w:hint="eastAsia"/>
                        <w:sz w:val="24"/>
                        <w:szCs w:val="24"/>
                      </w:rPr>
                      <w:t>☐</w:t>
                    </w:r>
                  </w:p>
                </w:tc>
              </w:sdtContent>
            </w:sdt>
            <w:tc>
              <w:tcPr>
                <w:tcW w:w="8455" w:type="dxa"/>
                <w:tcBorders>
                  <w:top w:val="nil"/>
                  <w:left w:val="nil"/>
                  <w:bottom w:val="nil"/>
                </w:tcBorders>
              </w:tcPr>
              <w:p w:rsidR="00E648DC" w:rsidRPr="00B81C07" w:rsidRDefault="00B81C07" w:rsidP="00E648DC">
                <w:pPr>
                  <w:spacing w:before="100" w:beforeAutospacing="1" w:after="100" w:afterAutospacing="1" w:line="240" w:lineRule="auto"/>
                  <w:rPr>
                    <w:rFonts w:eastAsia="Times New Roman" w:cs="Times New Roman"/>
                    <w:sz w:val="24"/>
                    <w:szCs w:val="24"/>
                  </w:rPr>
                </w:pPr>
                <w:r w:rsidRPr="00B81C07">
                  <w:rPr>
                    <w:rFonts w:eastAsia="Times New Roman" w:cs="Times New Roman"/>
                    <w:sz w:val="24"/>
                    <w:szCs w:val="24"/>
                  </w:rPr>
                  <w:t xml:space="preserve">nutzen Strukturen in Zahldarstellungen zur Anzahlerfassung im erweiterten Zahlenraum  </w:t>
                </w:r>
              </w:p>
            </w:tc>
          </w:tr>
          <w:tr w:rsidR="00E648DC" w:rsidRPr="00675BFF" w:rsidTr="00494221">
            <w:trPr>
              <w:trHeight w:val="797"/>
              <w:tblCellSpacing w:w="15" w:type="dxa"/>
            </w:trPr>
            <w:sdt>
              <w:sdtPr>
                <w:rPr>
                  <w:rFonts w:eastAsia="Times New Roman" w:cs="Times New Roman"/>
                  <w:sz w:val="24"/>
                  <w:szCs w:val="24"/>
                </w:rPr>
                <w:id w:val="952451184"/>
                <w14:checkbox>
                  <w14:checked w14:val="0"/>
                  <w14:checkedState w14:val="2612" w14:font="MS Gothic"/>
                  <w14:uncheckedState w14:val="2610" w14:font="MS Gothic"/>
                </w14:checkbox>
              </w:sdtPr>
              <w:sdtEndPr/>
              <w:sdtContent>
                <w:tc>
                  <w:tcPr>
                    <w:tcW w:w="517" w:type="dxa"/>
                    <w:tcBorders>
                      <w:top w:val="nil"/>
                      <w:bottom w:val="nil"/>
                      <w:right w:val="nil"/>
                    </w:tcBorders>
                  </w:tcPr>
                  <w:p w:rsidR="00E648DC" w:rsidRDefault="00E648DC" w:rsidP="00E648DC">
                    <w:pPr>
                      <w:spacing w:after="0" w:line="240" w:lineRule="auto"/>
                      <w:jc w:val="right"/>
                      <w:rPr>
                        <w:rFonts w:eastAsia="Times New Roman" w:cs="Times New Roman"/>
                        <w:sz w:val="24"/>
                        <w:szCs w:val="24"/>
                      </w:rPr>
                    </w:pPr>
                    <w:r>
                      <w:rPr>
                        <w:rFonts w:ascii="MS Gothic" w:eastAsia="MS Gothic" w:hAnsi="MS Gothic" w:cs="Times New Roman" w:hint="eastAsia"/>
                        <w:sz w:val="24"/>
                        <w:szCs w:val="24"/>
                      </w:rPr>
                      <w:t>☐</w:t>
                    </w:r>
                  </w:p>
                </w:tc>
              </w:sdtContent>
            </w:sdt>
            <w:tc>
              <w:tcPr>
                <w:tcW w:w="8455" w:type="dxa"/>
                <w:tcBorders>
                  <w:top w:val="nil"/>
                  <w:left w:val="nil"/>
                  <w:bottom w:val="nil"/>
                </w:tcBorders>
              </w:tcPr>
              <w:p w:rsidR="00506828" w:rsidRPr="00A27A6B" w:rsidRDefault="00B81C07" w:rsidP="00B81C07">
                <w:pPr>
                  <w:spacing w:before="100" w:beforeAutospacing="1" w:after="100" w:afterAutospacing="1" w:line="240" w:lineRule="auto"/>
                  <w:rPr>
                    <w:rFonts w:eastAsia="Times New Roman" w:cs="Times New Roman"/>
                    <w:sz w:val="24"/>
                    <w:szCs w:val="24"/>
                  </w:rPr>
                </w:pPr>
                <w:r w:rsidRPr="00B81C07">
                  <w:rPr>
                    <w:rFonts w:eastAsia="Times New Roman" w:cs="Times New Roman"/>
                    <w:sz w:val="24"/>
                    <w:szCs w:val="24"/>
                  </w:rPr>
                  <w:t>orientieren sich im Zahlenraum bis 1 000 000 durch Zählen in Schritten sowie durch Ordnen und Vergleichen von Zahlen nach vielfältigen Merkmalen</w:t>
                </w:r>
              </w:p>
            </w:tc>
          </w:tr>
          <w:tr w:rsidR="00E648DC" w:rsidRPr="00675BFF" w:rsidTr="00B81C07">
            <w:trPr>
              <w:trHeight w:val="1349"/>
              <w:tblCellSpacing w:w="15" w:type="dxa"/>
            </w:trPr>
            <w:sdt>
              <w:sdtPr>
                <w:rPr>
                  <w:rFonts w:eastAsia="Times New Roman" w:cs="Times New Roman"/>
                  <w:sz w:val="24"/>
                  <w:szCs w:val="24"/>
                </w:rPr>
                <w:id w:val="1473253017"/>
                <w14:checkbox>
                  <w14:checked w14:val="0"/>
                  <w14:checkedState w14:val="2612" w14:font="MS Gothic"/>
                  <w14:uncheckedState w14:val="2610" w14:font="MS Gothic"/>
                </w14:checkbox>
              </w:sdtPr>
              <w:sdtEndPr/>
              <w:sdtContent>
                <w:tc>
                  <w:tcPr>
                    <w:tcW w:w="517" w:type="dxa"/>
                    <w:tcBorders>
                      <w:top w:val="nil"/>
                      <w:bottom w:val="single" w:sz="4" w:space="0" w:color="auto"/>
                      <w:right w:val="nil"/>
                    </w:tcBorders>
                  </w:tcPr>
                  <w:p w:rsidR="00E648DC" w:rsidRDefault="00E648DC" w:rsidP="00E648DC">
                    <w:pPr>
                      <w:spacing w:after="0" w:line="240" w:lineRule="auto"/>
                      <w:jc w:val="right"/>
                      <w:rPr>
                        <w:rFonts w:eastAsia="Times New Roman" w:cs="Times New Roman"/>
                        <w:sz w:val="24"/>
                        <w:szCs w:val="24"/>
                      </w:rPr>
                    </w:pPr>
                    <w:r>
                      <w:rPr>
                        <w:rFonts w:ascii="MS Gothic" w:eastAsia="MS Gothic" w:hAnsi="MS Gothic" w:cs="Times New Roman" w:hint="eastAsia"/>
                        <w:sz w:val="24"/>
                        <w:szCs w:val="24"/>
                      </w:rPr>
                      <w:t>☐</w:t>
                    </w:r>
                  </w:p>
                </w:tc>
              </w:sdtContent>
            </w:sdt>
            <w:tc>
              <w:tcPr>
                <w:tcW w:w="8455" w:type="dxa"/>
                <w:tcBorders>
                  <w:top w:val="nil"/>
                  <w:left w:val="nil"/>
                  <w:bottom w:val="single" w:sz="4" w:space="0" w:color="auto"/>
                </w:tcBorders>
              </w:tcPr>
              <w:p w:rsidR="00E648DC" w:rsidRPr="00A27A6B" w:rsidRDefault="00B81C07" w:rsidP="00E648DC">
                <w:pPr>
                  <w:spacing w:before="100" w:beforeAutospacing="1" w:after="100" w:afterAutospacing="1" w:line="240" w:lineRule="auto"/>
                  <w:rPr>
                    <w:rFonts w:eastAsia="Times New Roman" w:cs="Times New Roman"/>
                    <w:sz w:val="24"/>
                    <w:szCs w:val="24"/>
                  </w:rPr>
                </w:pPr>
                <w:r w:rsidRPr="00B81C07">
                  <w:rPr>
                    <w:rFonts w:eastAsia="Times New Roman" w:cs="Times New Roman"/>
                    <w:sz w:val="24"/>
                    <w:szCs w:val="24"/>
                  </w:rPr>
                  <w:t>entdecken Beziehungen zwischen einzelnen Zahlen und in komplexen Zahlenfolgen und beschreiben diese unter Verwendung von Fachbegriffen (z. B. ist Vorgänger/Nachfolger von, ist Nachbarzehner/Nachbarhunderter von, ist die Hälfte/das Doppelte von, ist Vielfaches/Teiler von)</w:t>
                </w:r>
              </w:p>
            </w:tc>
          </w:tr>
          <w:tr w:rsidR="00E648DC" w:rsidRPr="00675BFF" w:rsidTr="00506828">
            <w:trPr>
              <w:tblCellSpacing w:w="15" w:type="dxa"/>
            </w:trPr>
            <w:tc>
              <w:tcPr>
                <w:tcW w:w="9002" w:type="dxa"/>
                <w:gridSpan w:val="2"/>
                <w:shd w:val="clear" w:color="auto" w:fill="F2F2F2" w:themeFill="background1" w:themeFillShade="F2"/>
              </w:tcPr>
              <w:p w:rsidR="00E648DC" w:rsidRPr="00675BFF" w:rsidRDefault="00506828" w:rsidP="00E648DC">
                <w:pPr>
                  <w:spacing w:after="0" w:line="240" w:lineRule="auto"/>
                  <w:rPr>
                    <w:rFonts w:eastAsia="Times New Roman" w:cs="Times New Roman"/>
                    <w:b/>
                    <w:sz w:val="24"/>
                    <w:szCs w:val="24"/>
                  </w:rPr>
                </w:pPr>
                <w:r>
                  <w:rPr>
                    <w:rFonts w:eastAsia="Times New Roman" w:cs="Times New Roman"/>
                    <w:b/>
                    <w:sz w:val="24"/>
                    <w:szCs w:val="24"/>
                  </w:rPr>
                  <w:t>Operationsvorstellungen</w:t>
                </w:r>
              </w:p>
            </w:tc>
          </w:tr>
          <w:tr w:rsidR="00E648DC" w:rsidRPr="00675BFF" w:rsidTr="00E648DC">
            <w:trPr>
              <w:tblCellSpacing w:w="15" w:type="dxa"/>
            </w:trPr>
            <w:tc>
              <w:tcPr>
                <w:tcW w:w="9002" w:type="dxa"/>
                <w:gridSpan w:val="2"/>
                <w:tcBorders>
                  <w:bottom w:val="nil"/>
                </w:tcBorders>
              </w:tcPr>
              <w:p w:rsidR="00E648DC" w:rsidRPr="00675BFF" w:rsidRDefault="00E648DC" w:rsidP="00E648DC">
                <w:pPr>
                  <w:spacing w:after="0" w:line="240" w:lineRule="auto"/>
                  <w:rPr>
                    <w:rFonts w:eastAsia="Times New Roman" w:cs="Times New Roman"/>
                    <w:sz w:val="24"/>
                    <w:szCs w:val="24"/>
                  </w:rPr>
                </w:pPr>
                <w:r w:rsidRPr="00675BFF">
                  <w:rPr>
                    <w:rFonts w:eastAsia="Times New Roman" w:cs="Times New Roman"/>
                    <w:sz w:val="24"/>
                    <w:szCs w:val="24"/>
                  </w:rPr>
                  <w:t xml:space="preserve">Die Schülerinnen und Schüler </w:t>
                </w:r>
              </w:p>
            </w:tc>
          </w:tr>
          <w:tr w:rsidR="00E648DC" w:rsidRPr="00675BFF" w:rsidTr="00E648DC">
            <w:trPr>
              <w:trHeight w:val="796"/>
              <w:tblCellSpacing w:w="15" w:type="dxa"/>
            </w:trPr>
            <w:sdt>
              <w:sdtPr>
                <w:rPr>
                  <w:rFonts w:eastAsia="Times New Roman" w:cs="Times New Roman"/>
                  <w:sz w:val="24"/>
                  <w:szCs w:val="24"/>
                </w:rPr>
                <w:id w:val="-1660845330"/>
                <w14:checkbox>
                  <w14:checked w14:val="0"/>
                  <w14:checkedState w14:val="2612" w14:font="MS Gothic"/>
                  <w14:uncheckedState w14:val="2610" w14:font="MS Gothic"/>
                </w14:checkbox>
              </w:sdtPr>
              <w:sdtEndPr/>
              <w:sdtContent>
                <w:tc>
                  <w:tcPr>
                    <w:tcW w:w="517" w:type="dxa"/>
                    <w:tcBorders>
                      <w:top w:val="nil"/>
                      <w:bottom w:val="nil"/>
                      <w:right w:val="nil"/>
                    </w:tcBorders>
                  </w:tcPr>
                  <w:p w:rsidR="00E648DC" w:rsidRPr="00675BFF" w:rsidRDefault="00E648DC" w:rsidP="00E648DC">
                    <w:pPr>
                      <w:spacing w:after="0" w:line="240" w:lineRule="auto"/>
                      <w:jc w:val="right"/>
                      <w:rPr>
                        <w:rFonts w:eastAsia="Times New Roman" w:cs="Times New Roman"/>
                        <w:sz w:val="24"/>
                        <w:szCs w:val="24"/>
                      </w:rPr>
                    </w:pPr>
                    <w:r>
                      <w:rPr>
                        <w:rFonts w:ascii="MS Gothic" w:eastAsia="MS Gothic" w:hAnsi="MS Gothic" w:cs="Times New Roman" w:hint="eastAsia"/>
                        <w:sz w:val="24"/>
                        <w:szCs w:val="24"/>
                      </w:rPr>
                      <w:t>☐</w:t>
                    </w:r>
                  </w:p>
                </w:tc>
              </w:sdtContent>
            </w:sdt>
            <w:tc>
              <w:tcPr>
                <w:tcW w:w="8455" w:type="dxa"/>
                <w:tcBorders>
                  <w:top w:val="nil"/>
                  <w:left w:val="nil"/>
                  <w:bottom w:val="nil"/>
                </w:tcBorders>
              </w:tcPr>
              <w:p w:rsidR="00E648DC" w:rsidRPr="00675BFF" w:rsidRDefault="006F13CB" w:rsidP="00E648DC">
                <w:pPr>
                  <w:spacing w:before="100" w:beforeAutospacing="1" w:after="100" w:afterAutospacing="1" w:line="240" w:lineRule="auto"/>
                  <w:rPr>
                    <w:rFonts w:eastAsia="Times New Roman" w:cs="Times New Roman"/>
                    <w:sz w:val="24"/>
                    <w:szCs w:val="24"/>
                  </w:rPr>
                </w:pPr>
                <w:r w:rsidRPr="006F13CB">
                  <w:rPr>
                    <w:rFonts w:eastAsia="Times New Roman" w:cs="Times New Roman"/>
                    <w:sz w:val="24"/>
                    <w:szCs w:val="24"/>
                  </w:rPr>
                  <w:t>ordnen Grundsituationen (z. B. dem Hinzufügen und Vereinigen oder dem Wegnehmen und Abtrennen) Plus- oder Minus- bzw. Ergänzungsaufgaben zu</w:t>
                </w:r>
              </w:p>
            </w:tc>
          </w:tr>
          <w:tr w:rsidR="00E648DC" w:rsidRPr="00675BFF" w:rsidTr="00E648DC">
            <w:trPr>
              <w:trHeight w:val="751"/>
              <w:tblCellSpacing w:w="15" w:type="dxa"/>
            </w:trPr>
            <w:sdt>
              <w:sdtPr>
                <w:rPr>
                  <w:rFonts w:eastAsia="Times New Roman" w:cs="Times New Roman"/>
                  <w:sz w:val="24"/>
                  <w:szCs w:val="24"/>
                </w:rPr>
                <w:id w:val="-497189265"/>
                <w14:checkbox>
                  <w14:checked w14:val="0"/>
                  <w14:checkedState w14:val="2612" w14:font="MS Gothic"/>
                  <w14:uncheckedState w14:val="2610" w14:font="MS Gothic"/>
                </w14:checkbox>
              </w:sdtPr>
              <w:sdtEndPr/>
              <w:sdtContent>
                <w:tc>
                  <w:tcPr>
                    <w:tcW w:w="517" w:type="dxa"/>
                    <w:tcBorders>
                      <w:top w:val="nil"/>
                      <w:bottom w:val="nil"/>
                      <w:right w:val="nil"/>
                    </w:tcBorders>
                  </w:tcPr>
                  <w:p w:rsidR="00E648DC" w:rsidRPr="00675BFF" w:rsidRDefault="00E648DC" w:rsidP="00E648DC">
                    <w:pPr>
                      <w:spacing w:after="0" w:line="240" w:lineRule="auto"/>
                      <w:jc w:val="right"/>
                      <w:rPr>
                        <w:rFonts w:eastAsia="Times New Roman" w:cs="Times New Roman"/>
                        <w:sz w:val="24"/>
                        <w:szCs w:val="24"/>
                      </w:rPr>
                    </w:pPr>
                    <w:r>
                      <w:rPr>
                        <w:rFonts w:ascii="MS Gothic" w:eastAsia="MS Gothic" w:hAnsi="MS Gothic" w:cs="Times New Roman" w:hint="eastAsia"/>
                        <w:sz w:val="24"/>
                        <w:szCs w:val="24"/>
                      </w:rPr>
                      <w:t>☐</w:t>
                    </w:r>
                  </w:p>
                </w:tc>
              </w:sdtContent>
            </w:sdt>
            <w:tc>
              <w:tcPr>
                <w:tcW w:w="8455" w:type="dxa"/>
                <w:tcBorders>
                  <w:top w:val="nil"/>
                  <w:left w:val="nil"/>
                  <w:bottom w:val="nil"/>
                </w:tcBorders>
              </w:tcPr>
              <w:p w:rsidR="00E648DC" w:rsidRPr="00675BFF" w:rsidRDefault="006F13CB" w:rsidP="00E648DC">
                <w:pPr>
                  <w:spacing w:before="100" w:beforeAutospacing="1" w:after="100" w:afterAutospacing="1" w:line="240" w:lineRule="auto"/>
                  <w:rPr>
                    <w:rFonts w:eastAsia="Times New Roman" w:cs="Times New Roman"/>
                    <w:sz w:val="24"/>
                    <w:szCs w:val="24"/>
                  </w:rPr>
                </w:pPr>
                <w:r w:rsidRPr="006F13CB">
                  <w:rPr>
                    <w:rFonts w:eastAsia="Times New Roman" w:cs="Times New Roman"/>
                    <w:sz w:val="24"/>
                    <w:szCs w:val="24"/>
                  </w:rPr>
                  <w:t>ordnen Grundsituationen (z.B. dem wiederholten Hinzufügen oder wiederholten Wegnehmen gleicher Anzahlen) Malaufgaben oder Ver- bzw. Aufteilaufgaben zu</w:t>
                </w:r>
              </w:p>
            </w:tc>
          </w:tr>
          <w:tr w:rsidR="00E648DC" w:rsidRPr="00675BFF" w:rsidTr="00E648DC">
            <w:trPr>
              <w:trHeight w:val="778"/>
              <w:tblCellSpacing w:w="15" w:type="dxa"/>
            </w:trPr>
            <w:sdt>
              <w:sdtPr>
                <w:rPr>
                  <w:rFonts w:eastAsia="Times New Roman" w:cs="Times New Roman"/>
                  <w:sz w:val="24"/>
                  <w:szCs w:val="24"/>
                </w:rPr>
                <w:id w:val="-937743448"/>
                <w14:checkbox>
                  <w14:checked w14:val="0"/>
                  <w14:checkedState w14:val="2612" w14:font="MS Gothic"/>
                  <w14:uncheckedState w14:val="2610" w14:font="MS Gothic"/>
                </w14:checkbox>
              </w:sdtPr>
              <w:sdtEndPr/>
              <w:sdtContent>
                <w:tc>
                  <w:tcPr>
                    <w:tcW w:w="517" w:type="dxa"/>
                    <w:tcBorders>
                      <w:top w:val="nil"/>
                      <w:bottom w:val="nil"/>
                      <w:right w:val="nil"/>
                    </w:tcBorders>
                  </w:tcPr>
                  <w:p w:rsidR="00E648DC" w:rsidRPr="00675BFF" w:rsidRDefault="00E648DC" w:rsidP="00E648DC">
                    <w:pPr>
                      <w:spacing w:after="0" w:line="240" w:lineRule="auto"/>
                      <w:jc w:val="right"/>
                      <w:rPr>
                        <w:rFonts w:eastAsia="Times New Roman" w:cs="Times New Roman"/>
                        <w:sz w:val="24"/>
                        <w:szCs w:val="24"/>
                      </w:rPr>
                    </w:pPr>
                    <w:r>
                      <w:rPr>
                        <w:rFonts w:ascii="MS Gothic" w:eastAsia="MS Gothic" w:hAnsi="MS Gothic" w:cs="Times New Roman" w:hint="eastAsia"/>
                        <w:sz w:val="24"/>
                        <w:szCs w:val="24"/>
                      </w:rPr>
                      <w:t>☐</w:t>
                    </w:r>
                  </w:p>
                </w:tc>
              </w:sdtContent>
            </w:sdt>
            <w:tc>
              <w:tcPr>
                <w:tcW w:w="8455" w:type="dxa"/>
                <w:tcBorders>
                  <w:top w:val="nil"/>
                  <w:left w:val="nil"/>
                  <w:bottom w:val="nil"/>
                </w:tcBorders>
              </w:tcPr>
              <w:p w:rsidR="00E648DC" w:rsidRPr="00675BFF" w:rsidRDefault="006F13CB" w:rsidP="00E648DC">
                <w:pPr>
                  <w:spacing w:before="100" w:beforeAutospacing="1" w:after="100" w:afterAutospacing="1" w:line="240" w:lineRule="auto"/>
                  <w:rPr>
                    <w:rFonts w:eastAsia="Times New Roman" w:cs="Times New Roman"/>
                    <w:sz w:val="24"/>
                    <w:szCs w:val="24"/>
                  </w:rPr>
                </w:pPr>
                <w:r w:rsidRPr="006F13CB">
                  <w:rPr>
                    <w:rFonts w:eastAsia="Times New Roman" w:cs="Times New Roman"/>
                    <w:sz w:val="24"/>
                    <w:szCs w:val="24"/>
                  </w:rPr>
                  <w:t>wechseln zwischen verschiedenen Darstellungsformen von Operationen (mit Material, bildlich, symbolisch und sprachlich) hin und her</w:t>
                </w:r>
              </w:p>
            </w:tc>
          </w:tr>
          <w:tr w:rsidR="006F13CB" w:rsidRPr="00675BFF" w:rsidTr="006F13CB">
            <w:trPr>
              <w:trHeight w:val="1067"/>
              <w:tblCellSpacing w:w="15" w:type="dxa"/>
            </w:trPr>
            <w:sdt>
              <w:sdtPr>
                <w:rPr>
                  <w:rFonts w:eastAsia="Times New Roman" w:cs="Times New Roman"/>
                  <w:sz w:val="24"/>
                  <w:szCs w:val="24"/>
                </w:rPr>
                <w:id w:val="-318198049"/>
                <w14:checkbox>
                  <w14:checked w14:val="0"/>
                  <w14:checkedState w14:val="2612" w14:font="MS Gothic"/>
                  <w14:uncheckedState w14:val="2610" w14:font="MS Gothic"/>
                </w14:checkbox>
              </w:sdtPr>
              <w:sdtEndPr/>
              <w:sdtContent>
                <w:tc>
                  <w:tcPr>
                    <w:tcW w:w="517" w:type="dxa"/>
                    <w:tcBorders>
                      <w:top w:val="nil"/>
                      <w:bottom w:val="nil"/>
                      <w:right w:val="nil"/>
                    </w:tcBorders>
                  </w:tcPr>
                  <w:p w:rsidR="006F13CB" w:rsidRDefault="006F13CB" w:rsidP="00E648DC">
                    <w:pPr>
                      <w:spacing w:after="0" w:line="240" w:lineRule="auto"/>
                      <w:jc w:val="right"/>
                      <w:rPr>
                        <w:rFonts w:eastAsia="Times New Roman" w:cs="Times New Roman"/>
                        <w:sz w:val="24"/>
                        <w:szCs w:val="24"/>
                      </w:rPr>
                    </w:pPr>
                    <w:r>
                      <w:rPr>
                        <w:rFonts w:ascii="MS Gothic" w:eastAsia="MS Gothic" w:hAnsi="MS Gothic" w:cs="Times New Roman" w:hint="eastAsia"/>
                        <w:sz w:val="24"/>
                        <w:szCs w:val="24"/>
                      </w:rPr>
                      <w:t>☐</w:t>
                    </w:r>
                  </w:p>
                </w:tc>
              </w:sdtContent>
            </w:sdt>
            <w:tc>
              <w:tcPr>
                <w:tcW w:w="8455" w:type="dxa"/>
                <w:tcBorders>
                  <w:top w:val="nil"/>
                  <w:left w:val="nil"/>
                  <w:bottom w:val="nil"/>
                </w:tcBorders>
              </w:tcPr>
              <w:p w:rsidR="006F13CB" w:rsidRPr="006F13CB" w:rsidRDefault="006F13CB" w:rsidP="00E648DC">
                <w:pPr>
                  <w:spacing w:before="100" w:beforeAutospacing="1" w:after="100" w:afterAutospacing="1" w:line="240" w:lineRule="auto"/>
                  <w:rPr>
                    <w:rFonts w:eastAsia="Times New Roman" w:cs="Times New Roman"/>
                    <w:sz w:val="24"/>
                    <w:szCs w:val="24"/>
                  </w:rPr>
                </w:pPr>
                <w:r w:rsidRPr="006F13CB">
                  <w:rPr>
                    <w:rFonts w:eastAsia="Times New Roman" w:cs="Times New Roman"/>
                    <w:sz w:val="24"/>
                    <w:szCs w:val="24"/>
                  </w:rPr>
                  <w:t>entdecken, nutzen und beschreiben Operationseigenschaften (z. B. Umkehrbarkeit) und Rechengesetze an Beispielen (Kommutativgesetz, Assoziativgesetz, Distributivgesetz usw.)</w:t>
                </w:r>
              </w:p>
            </w:tc>
          </w:tr>
          <w:tr w:rsidR="00E648DC" w:rsidRPr="00675BFF" w:rsidTr="006F13CB">
            <w:trPr>
              <w:trHeight w:val="644"/>
              <w:tblCellSpacing w:w="15" w:type="dxa"/>
            </w:trPr>
            <w:sdt>
              <w:sdtPr>
                <w:rPr>
                  <w:rFonts w:eastAsia="Times New Roman" w:cs="Times New Roman"/>
                  <w:sz w:val="24"/>
                  <w:szCs w:val="24"/>
                </w:rPr>
                <w:id w:val="613490586"/>
                <w14:checkbox>
                  <w14:checked w14:val="0"/>
                  <w14:checkedState w14:val="2612" w14:font="MS Gothic"/>
                  <w14:uncheckedState w14:val="2610" w14:font="MS Gothic"/>
                </w14:checkbox>
              </w:sdtPr>
              <w:sdtEndPr/>
              <w:sdtContent>
                <w:tc>
                  <w:tcPr>
                    <w:tcW w:w="517" w:type="dxa"/>
                    <w:tcBorders>
                      <w:top w:val="nil"/>
                      <w:right w:val="nil"/>
                    </w:tcBorders>
                  </w:tcPr>
                  <w:p w:rsidR="00E648DC" w:rsidRPr="00675BFF" w:rsidRDefault="006F13CB" w:rsidP="00E648DC">
                    <w:pPr>
                      <w:spacing w:after="0" w:line="240" w:lineRule="auto"/>
                      <w:jc w:val="right"/>
                      <w:rPr>
                        <w:rFonts w:eastAsia="Times New Roman" w:cs="Times New Roman"/>
                        <w:sz w:val="24"/>
                        <w:szCs w:val="24"/>
                      </w:rPr>
                    </w:pPr>
                    <w:r>
                      <w:rPr>
                        <w:rFonts w:ascii="MS Gothic" w:eastAsia="MS Gothic" w:hAnsi="MS Gothic" w:cs="Times New Roman" w:hint="eastAsia"/>
                        <w:sz w:val="24"/>
                        <w:szCs w:val="24"/>
                      </w:rPr>
                      <w:t>☐</w:t>
                    </w:r>
                  </w:p>
                </w:tc>
              </w:sdtContent>
            </w:sdt>
            <w:tc>
              <w:tcPr>
                <w:tcW w:w="8455" w:type="dxa"/>
                <w:tcBorders>
                  <w:top w:val="nil"/>
                  <w:left w:val="nil"/>
                </w:tcBorders>
              </w:tcPr>
              <w:p w:rsidR="00E648DC" w:rsidRPr="00A27A6B" w:rsidRDefault="00B81C07" w:rsidP="00E648DC">
                <w:pPr>
                  <w:spacing w:before="100" w:beforeAutospacing="1" w:after="100" w:afterAutospacing="1" w:line="240" w:lineRule="auto"/>
                  <w:rPr>
                    <w:rFonts w:eastAsia="Times New Roman" w:cs="Times New Roman"/>
                    <w:sz w:val="24"/>
                    <w:szCs w:val="24"/>
                  </w:rPr>
                </w:pPr>
                <w:r w:rsidRPr="00B81C07">
                  <w:rPr>
                    <w:rFonts w:eastAsia="Times New Roman" w:cs="Times New Roman"/>
                    <w:sz w:val="24"/>
                    <w:szCs w:val="24"/>
                  </w:rPr>
                  <w:t>verwenden Fachbegriffe richtig (Summe, Differenz, Produkt, Quotient, addieren, subtrahieren, multiplizieren und dividieren)</w:t>
                </w:r>
              </w:p>
            </w:tc>
          </w:tr>
        </w:tbl>
        <w:p w:rsidR="00917FC3" w:rsidRDefault="00917FC3" w:rsidP="00917FC3">
          <w:pPr>
            <w:rPr>
              <w:b/>
              <w:sz w:val="24"/>
              <w:szCs w:val="24"/>
            </w:rPr>
          </w:pPr>
        </w:p>
        <w:tbl>
          <w:tblPr>
            <w:tblpPr w:leftFromText="141" w:rightFromText="141" w:vertAnchor="text" w:horzAnchor="margin" w:tblpY="-411"/>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2"/>
            <w:gridCol w:w="8500"/>
          </w:tblGrid>
          <w:tr w:rsidR="00E648DC" w:rsidRPr="003D32B5" w:rsidTr="006F13CB">
            <w:trPr>
              <w:tblCellSpacing w:w="15" w:type="dxa"/>
            </w:trPr>
            <w:tc>
              <w:tcPr>
                <w:tcW w:w="9002" w:type="dxa"/>
                <w:gridSpan w:val="2"/>
                <w:shd w:val="clear" w:color="auto" w:fill="F2F2F2" w:themeFill="background1" w:themeFillShade="F2"/>
              </w:tcPr>
              <w:p w:rsidR="00E648DC" w:rsidRPr="003D32B5" w:rsidRDefault="006F13CB" w:rsidP="006F13CB">
                <w:pPr>
                  <w:spacing w:after="0" w:line="240" w:lineRule="auto"/>
                  <w:rPr>
                    <w:rFonts w:eastAsia="Times New Roman" w:cs="Times New Roman"/>
                    <w:b/>
                    <w:sz w:val="24"/>
                    <w:szCs w:val="24"/>
                  </w:rPr>
                </w:pPr>
                <w:r>
                  <w:rPr>
                    <w:rFonts w:eastAsia="Times New Roman" w:cs="Times New Roman"/>
                    <w:b/>
                    <w:sz w:val="24"/>
                    <w:szCs w:val="24"/>
                  </w:rPr>
                  <w:lastRenderedPageBreak/>
                  <w:t>Schnelles Kopfrechnen</w:t>
                </w:r>
              </w:p>
            </w:tc>
          </w:tr>
          <w:tr w:rsidR="00E648DC" w:rsidRPr="003D32B5" w:rsidTr="00E648DC">
            <w:trPr>
              <w:trHeight w:val="415"/>
              <w:tblCellSpacing w:w="15" w:type="dxa"/>
            </w:trPr>
            <w:tc>
              <w:tcPr>
                <w:tcW w:w="9002" w:type="dxa"/>
                <w:gridSpan w:val="2"/>
                <w:tcBorders>
                  <w:bottom w:val="nil"/>
                </w:tcBorders>
                <w:shd w:val="clear" w:color="auto" w:fill="auto"/>
              </w:tcPr>
              <w:p w:rsidR="00E648DC" w:rsidRPr="00D84B6A" w:rsidRDefault="00E648DC" w:rsidP="00E648DC">
                <w:pPr>
                  <w:spacing w:after="0" w:line="240" w:lineRule="auto"/>
                  <w:rPr>
                    <w:rFonts w:eastAsia="Times New Roman" w:cs="Times New Roman"/>
                    <w:sz w:val="24"/>
                    <w:szCs w:val="24"/>
                  </w:rPr>
                </w:pPr>
                <w:r w:rsidRPr="003D32B5">
                  <w:rPr>
                    <w:rFonts w:eastAsia="Times New Roman" w:cs="Times New Roman"/>
                    <w:sz w:val="24"/>
                    <w:szCs w:val="24"/>
                  </w:rPr>
                  <w:t xml:space="preserve">Die Schülerinnen und Schüler </w:t>
                </w:r>
              </w:p>
            </w:tc>
          </w:tr>
          <w:tr w:rsidR="00E648DC" w:rsidRPr="003D32B5" w:rsidTr="00B81C07">
            <w:trPr>
              <w:trHeight w:val="784"/>
              <w:tblCellSpacing w:w="15" w:type="dxa"/>
            </w:trPr>
            <w:sdt>
              <w:sdtPr>
                <w:rPr>
                  <w:rFonts w:eastAsia="Times New Roman" w:cs="Times New Roman"/>
                  <w:b/>
                  <w:sz w:val="24"/>
                  <w:szCs w:val="24"/>
                </w:rPr>
                <w:id w:val="-890800228"/>
                <w14:checkbox>
                  <w14:checked w14:val="0"/>
                  <w14:checkedState w14:val="2612" w14:font="MS Gothic"/>
                  <w14:uncheckedState w14:val="2610" w14:font="MS Gothic"/>
                </w14:checkbox>
              </w:sdtPr>
              <w:sdtEndPr/>
              <w:sdtContent>
                <w:tc>
                  <w:tcPr>
                    <w:tcW w:w="517" w:type="dxa"/>
                    <w:tcBorders>
                      <w:top w:val="nil"/>
                      <w:bottom w:val="nil"/>
                      <w:right w:val="nil"/>
                    </w:tcBorders>
                    <w:shd w:val="clear" w:color="auto" w:fill="auto"/>
                  </w:tcPr>
                  <w:p w:rsidR="00E648DC" w:rsidRPr="003D32B5" w:rsidRDefault="00E648DC" w:rsidP="00E648DC">
                    <w:pPr>
                      <w:spacing w:after="0" w:line="240" w:lineRule="auto"/>
                      <w:jc w:val="right"/>
                      <w:rPr>
                        <w:rFonts w:eastAsia="Times New Roman" w:cs="Times New Roman"/>
                        <w:b/>
                        <w:sz w:val="24"/>
                        <w:szCs w:val="24"/>
                      </w:rPr>
                    </w:pPr>
                    <w:r>
                      <w:rPr>
                        <w:rFonts w:ascii="MS Gothic" w:eastAsia="MS Gothic" w:hAnsi="MS Gothic" w:cs="Times New Roman" w:hint="eastAsia"/>
                        <w:b/>
                        <w:sz w:val="24"/>
                        <w:szCs w:val="24"/>
                      </w:rPr>
                      <w:t>☐</w:t>
                    </w:r>
                  </w:p>
                </w:tc>
              </w:sdtContent>
            </w:sdt>
            <w:tc>
              <w:tcPr>
                <w:tcW w:w="8455" w:type="dxa"/>
                <w:tcBorders>
                  <w:top w:val="nil"/>
                  <w:left w:val="nil"/>
                  <w:bottom w:val="nil"/>
                </w:tcBorders>
                <w:shd w:val="clear" w:color="auto" w:fill="auto"/>
              </w:tcPr>
              <w:p w:rsidR="00E648DC" w:rsidRPr="00D84B6A" w:rsidRDefault="00B81C07" w:rsidP="00E648DC">
                <w:pPr>
                  <w:spacing w:after="0" w:line="240" w:lineRule="auto"/>
                  <w:rPr>
                    <w:rFonts w:eastAsia="Times New Roman" w:cs="Times New Roman"/>
                    <w:sz w:val="24"/>
                    <w:szCs w:val="24"/>
                  </w:rPr>
                </w:pPr>
                <w:r w:rsidRPr="00B81C07">
                  <w:rPr>
                    <w:rFonts w:eastAsia="Times New Roman" w:cs="Times New Roman"/>
                    <w:sz w:val="24"/>
                    <w:szCs w:val="24"/>
                  </w:rPr>
                  <w:t>übertragen ihre Kenntnisse und Fertigkeiten im schnellen Kopfrechnen auf analoge Aufgaben im erweiterten Zahlenraum</w:t>
                </w:r>
              </w:p>
            </w:tc>
          </w:tr>
          <w:tr w:rsidR="00E648DC" w:rsidRPr="003D32B5" w:rsidTr="00E648DC">
            <w:trPr>
              <w:trHeight w:val="773"/>
              <w:tblCellSpacing w:w="15" w:type="dxa"/>
            </w:trPr>
            <w:sdt>
              <w:sdtPr>
                <w:rPr>
                  <w:rFonts w:eastAsia="Times New Roman" w:cs="Times New Roman"/>
                  <w:b/>
                  <w:sz w:val="24"/>
                  <w:szCs w:val="24"/>
                </w:rPr>
                <w:id w:val="34633503"/>
                <w14:checkbox>
                  <w14:checked w14:val="0"/>
                  <w14:checkedState w14:val="2612" w14:font="MS Gothic"/>
                  <w14:uncheckedState w14:val="2610" w14:font="MS Gothic"/>
                </w14:checkbox>
              </w:sdtPr>
              <w:sdtEndPr/>
              <w:sdtContent>
                <w:tc>
                  <w:tcPr>
                    <w:tcW w:w="517" w:type="dxa"/>
                    <w:tcBorders>
                      <w:top w:val="nil"/>
                      <w:bottom w:val="nil"/>
                      <w:right w:val="nil"/>
                    </w:tcBorders>
                    <w:shd w:val="clear" w:color="auto" w:fill="auto"/>
                  </w:tcPr>
                  <w:p w:rsidR="00E648DC" w:rsidRPr="003D32B5" w:rsidRDefault="00E648DC" w:rsidP="00E648DC">
                    <w:pPr>
                      <w:spacing w:after="0" w:line="240" w:lineRule="auto"/>
                      <w:jc w:val="right"/>
                      <w:rPr>
                        <w:rFonts w:eastAsia="Times New Roman" w:cs="Times New Roman"/>
                        <w:b/>
                        <w:sz w:val="24"/>
                        <w:szCs w:val="24"/>
                      </w:rPr>
                    </w:pPr>
                    <w:r>
                      <w:rPr>
                        <w:rFonts w:ascii="MS Gothic" w:eastAsia="MS Gothic" w:hAnsi="MS Gothic" w:cs="Times New Roman" w:hint="eastAsia"/>
                        <w:b/>
                        <w:sz w:val="24"/>
                        <w:szCs w:val="24"/>
                      </w:rPr>
                      <w:t>☐</w:t>
                    </w:r>
                  </w:p>
                </w:tc>
              </w:sdtContent>
            </w:sdt>
            <w:tc>
              <w:tcPr>
                <w:tcW w:w="8455" w:type="dxa"/>
                <w:tcBorders>
                  <w:top w:val="nil"/>
                  <w:left w:val="nil"/>
                  <w:bottom w:val="nil"/>
                </w:tcBorders>
                <w:shd w:val="clear" w:color="auto" w:fill="auto"/>
              </w:tcPr>
              <w:p w:rsidR="00E648DC" w:rsidRPr="00D84B6A" w:rsidRDefault="00B81C07" w:rsidP="00E648DC">
                <w:pPr>
                  <w:spacing w:after="0" w:line="240" w:lineRule="auto"/>
                  <w:rPr>
                    <w:rFonts w:eastAsia="Times New Roman" w:cs="Times New Roman"/>
                    <w:sz w:val="24"/>
                    <w:szCs w:val="24"/>
                  </w:rPr>
                </w:pPr>
                <w:r w:rsidRPr="00B81C07">
                  <w:rPr>
                    <w:rFonts w:eastAsia="Times New Roman" w:cs="Times New Roman"/>
                    <w:sz w:val="24"/>
                    <w:szCs w:val="24"/>
                  </w:rPr>
                  <w:t>geben alle Zahlensätze des kleinen Einmaleins automatisiert wieder und leiten deren Umkehrungen sicher ab</w:t>
                </w:r>
              </w:p>
            </w:tc>
          </w:tr>
          <w:tr w:rsidR="006F13CB" w:rsidRPr="003D32B5" w:rsidTr="006F13CB">
            <w:trPr>
              <w:trHeight w:val="263"/>
              <w:tblCellSpacing w:w="15" w:type="dxa"/>
            </w:trPr>
            <w:tc>
              <w:tcPr>
                <w:tcW w:w="9002" w:type="dxa"/>
                <w:gridSpan w:val="2"/>
                <w:tcBorders>
                  <w:top w:val="double" w:sz="4" w:space="0" w:color="auto"/>
                  <w:bottom w:val="double" w:sz="4" w:space="0" w:color="auto"/>
                </w:tcBorders>
                <w:shd w:val="clear" w:color="auto" w:fill="F2F2F2" w:themeFill="background1" w:themeFillShade="F2"/>
              </w:tcPr>
              <w:p w:rsidR="006F13CB" w:rsidRPr="006F13CB" w:rsidRDefault="006F13CB" w:rsidP="00E648DC">
                <w:pPr>
                  <w:spacing w:after="0" w:line="240" w:lineRule="auto"/>
                  <w:rPr>
                    <w:rFonts w:eastAsia="Times New Roman" w:cs="Times New Roman"/>
                    <w:b/>
                    <w:sz w:val="24"/>
                    <w:szCs w:val="24"/>
                  </w:rPr>
                </w:pPr>
                <w:r w:rsidRPr="006F13CB">
                  <w:rPr>
                    <w:rFonts w:eastAsia="Times New Roman" w:cs="Times New Roman"/>
                    <w:b/>
                    <w:sz w:val="24"/>
                    <w:szCs w:val="24"/>
                  </w:rPr>
                  <w:t>Zahlenrechnen</w:t>
                </w:r>
              </w:p>
            </w:tc>
          </w:tr>
          <w:tr w:rsidR="006F13CB" w:rsidRPr="003D32B5" w:rsidTr="000A0E3A">
            <w:trPr>
              <w:trHeight w:val="263"/>
              <w:tblCellSpacing w:w="15" w:type="dxa"/>
            </w:trPr>
            <w:tc>
              <w:tcPr>
                <w:tcW w:w="9002" w:type="dxa"/>
                <w:gridSpan w:val="2"/>
                <w:tcBorders>
                  <w:top w:val="nil"/>
                  <w:left w:val="double" w:sz="4" w:space="0" w:color="auto"/>
                  <w:bottom w:val="nil"/>
                  <w:right w:val="double" w:sz="4" w:space="0" w:color="auto"/>
                </w:tcBorders>
                <w:shd w:val="clear" w:color="auto" w:fill="FFFFFF" w:themeFill="background1"/>
              </w:tcPr>
              <w:p w:rsidR="006F13CB" w:rsidRPr="00DE31F0" w:rsidRDefault="00DE31F0" w:rsidP="00E648DC">
                <w:pPr>
                  <w:spacing w:after="0" w:line="240" w:lineRule="auto"/>
                  <w:rPr>
                    <w:rFonts w:eastAsia="Times New Roman" w:cs="Times New Roman"/>
                    <w:sz w:val="24"/>
                    <w:szCs w:val="24"/>
                  </w:rPr>
                </w:pPr>
                <w:r w:rsidRPr="00DE31F0">
                  <w:rPr>
                    <w:rFonts w:eastAsia="Times New Roman" w:cs="Times New Roman"/>
                    <w:sz w:val="24"/>
                    <w:szCs w:val="24"/>
                  </w:rPr>
                  <w:t>Die Schülerinnen und Schüler</w:t>
                </w:r>
              </w:p>
            </w:tc>
          </w:tr>
          <w:tr w:rsidR="00E648DC" w:rsidRPr="003D32B5" w:rsidTr="000A0E3A">
            <w:trPr>
              <w:trHeight w:val="1055"/>
              <w:tblCellSpacing w:w="15" w:type="dxa"/>
            </w:trPr>
            <w:sdt>
              <w:sdtPr>
                <w:rPr>
                  <w:rFonts w:eastAsia="Times New Roman" w:cs="Times New Roman"/>
                  <w:sz w:val="24"/>
                  <w:szCs w:val="24"/>
                </w:rPr>
                <w:id w:val="-1471280019"/>
                <w14:checkbox>
                  <w14:checked w14:val="0"/>
                  <w14:checkedState w14:val="2612" w14:font="MS Gothic"/>
                  <w14:uncheckedState w14:val="2610" w14:font="MS Gothic"/>
                </w14:checkbox>
              </w:sdtPr>
              <w:sdtEndPr/>
              <w:sdtContent>
                <w:tc>
                  <w:tcPr>
                    <w:tcW w:w="517" w:type="dxa"/>
                    <w:tcBorders>
                      <w:top w:val="nil"/>
                      <w:left w:val="double" w:sz="4" w:space="0" w:color="auto"/>
                      <w:bottom w:val="nil"/>
                      <w:right w:val="nil"/>
                    </w:tcBorders>
                    <w:shd w:val="clear" w:color="auto" w:fill="FFFFFF" w:themeFill="background1"/>
                  </w:tcPr>
                  <w:p w:rsidR="00E648DC" w:rsidRPr="003D32B5" w:rsidRDefault="00B81C07" w:rsidP="00E648DC">
                    <w:pPr>
                      <w:spacing w:after="0" w:line="240" w:lineRule="auto"/>
                      <w:jc w:val="right"/>
                      <w:rPr>
                        <w:rFonts w:eastAsia="Times New Roman" w:cs="Times New Roman"/>
                        <w:sz w:val="24"/>
                        <w:szCs w:val="24"/>
                      </w:rPr>
                    </w:pPr>
                    <w:r>
                      <w:rPr>
                        <w:rFonts w:ascii="MS Gothic" w:eastAsia="MS Gothic" w:hAnsi="MS Gothic" w:cs="Times New Roman" w:hint="eastAsia"/>
                        <w:sz w:val="24"/>
                        <w:szCs w:val="24"/>
                      </w:rPr>
                      <w:t>☐</w:t>
                    </w:r>
                  </w:p>
                </w:tc>
              </w:sdtContent>
            </w:sdt>
            <w:tc>
              <w:tcPr>
                <w:tcW w:w="8455" w:type="dxa"/>
                <w:tcBorders>
                  <w:top w:val="nil"/>
                  <w:left w:val="nil"/>
                  <w:bottom w:val="nil"/>
                  <w:right w:val="double" w:sz="4" w:space="0" w:color="auto"/>
                </w:tcBorders>
                <w:shd w:val="clear" w:color="auto" w:fill="FFFFFF" w:themeFill="background1"/>
              </w:tcPr>
              <w:p w:rsidR="00E648DC" w:rsidRPr="00D84B6A" w:rsidRDefault="00B81C07" w:rsidP="00E648DC">
                <w:pPr>
                  <w:spacing w:after="0" w:line="240" w:lineRule="auto"/>
                  <w:rPr>
                    <w:rFonts w:eastAsia="Times New Roman" w:cs="Times New Roman"/>
                    <w:sz w:val="24"/>
                    <w:szCs w:val="24"/>
                  </w:rPr>
                </w:pPr>
                <w:r w:rsidRPr="00B81C07">
                  <w:rPr>
                    <w:rFonts w:eastAsia="Times New Roman" w:cs="Times New Roman"/>
                    <w:sz w:val="24"/>
                    <w:szCs w:val="24"/>
                  </w:rPr>
                  <w:t xml:space="preserve">lösen Aufgaben aller vier Grundrechenarten unter Ausnutzung von Rechengesetzen und Zerlegungsstrategien mündlich oder halbschriftlich (auch unter Verwendung von Zwischenformen) </w:t>
                </w:r>
                <w:r w:rsidR="00DE31F0" w:rsidRPr="00DE31F0">
                  <w:rPr>
                    <w:rFonts w:eastAsia="Times New Roman" w:cs="Times New Roman"/>
                    <w:sz w:val="24"/>
                    <w:szCs w:val="24"/>
                  </w:rPr>
                  <w:t xml:space="preserve">  </w:t>
                </w:r>
              </w:p>
            </w:tc>
          </w:tr>
          <w:tr w:rsidR="006F13CB" w:rsidRPr="003D32B5" w:rsidTr="000A0E3A">
            <w:trPr>
              <w:trHeight w:val="788"/>
              <w:tblCellSpacing w:w="15" w:type="dxa"/>
            </w:trPr>
            <w:sdt>
              <w:sdtPr>
                <w:rPr>
                  <w:rFonts w:eastAsia="Times New Roman" w:cs="Times New Roman"/>
                  <w:sz w:val="24"/>
                  <w:szCs w:val="24"/>
                </w:rPr>
                <w:id w:val="-1066029342"/>
                <w14:checkbox>
                  <w14:checked w14:val="0"/>
                  <w14:checkedState w14:val="2612" w14:font="MS Gothic"/>
                  <w14:uncheckedState w14:val="2610" w14:font="MS Gothic"/>
                </w14:checkbox>
              </w:sdtPr>
              <w:sdtEndPr/>
              <w:sdtContent>
                <w:tc>
                  <w:tcPr>
                    <w:tcW w:w="517" w:type="dxa"/>
                    <w:tcBorders>
                      <w:top w:val="nil"/>
                      <w:left w:val="double" w:sz="4" w:space="0" w:color="auto"/>
                      <w:bottom w:val="nil"/>
                      <w:right w:val="nil"/>
                    </w:tcBorders>
                    <w:shd w:val="clear" w:color="auto" w:fill="FFFFFF" w:themeFill="background1"/>
                  </w:tcPr>
                  <w:p w:rsidR="006F13CB" w:rsidRDefault="006F13CB" w:rsidP="00E648DC">
                    <w:pPr>
                      <w:spacing w:after="0" w:line="240" w:lineRule="auto"/>
                      <w:jc w:val="right"/>
                      <w:rPr>
                        <w:rFonts w:eastAsia="Times New Roman" w:cs="Times New Roman"/>
                        <w:sz w:val="24"/>
                        <w:szCs w:val="24"/>
                      </w:rPr>
                    </w:pPr>
                    <w:r>
                      <w:rPr>
                        <w:rFonts w:ascii="MS Gothic" w:eastAsia="MS Gothic" w:hAnsi="MS Gothic" w:cs="Times New Roman" w:hint="eastAsia"/>
                        <w:sz w:val="24"/>
                        <w:szCs w:val="24"/>
                      </w:rPr>
                      <w:t>☐</w:t>
                    </w:r>
                  </w:p>
                </w:tc>
              </w:sdtContent>
            </w:sdt>
            <w:tc>
              <w:tcPr>
                <w:tcW w:w="8455" w:type="dxa"/>
                <w:tcBorders>
                  <w:top w:val="nil"/>
                  <w:left w:val="nil"/>
                  <w:bottom w:val="nil"/>
                  <w:right w:val="double" w:sz="4" w:space="0" w:color="auto"/>
                </w:tcBorders>
                <w:shd w:val="clear" w:color="auto" w:fill="FFFFFF" w:themeFill="background1"/>
              </w:tcPr>
              <w:p w:rsidR="006F13CB" w:rsidRDefault="00B81C07" w:rsidP="00E648DC">
                <w:pPr>
                  <w:spacing w:after="0" w:line="240" w:lineRule="auto"/>
                  <w:rPr>
                    <w:rFonts w:eastAsia="Times New Roman" w:cs="Times New Roman"/>
                    <w:sz w:val="24"/>
                    <w:szCs w:val="24"/>
                  </w:rPr>
                </w:pPr>
                <w:r w:rsidRPr="00B81C07">
                  <w:rPr>
                    <w:rFonts w:eastAsia="Times New Roman" w:cs="Times New Roman"/>
                    <w:sz w:val="24"/>
                    <w:szCs w:val="24"/>
                  </w:rPr>
                  <w:t>nutzen Zahlbeziehungen und Rechengesetze bei allen vier Grundrechenarten für vorteilhaftes Rechnen</w:t>
                </w:r>
              </w:p>
            </w:tc>
          </w:tr>
          <w:tr w:rsidR="006F13CB" w:rsidRPr="003D32B5" w:rsidTr="000A0E3A">
            <w:trPr>
              <w:trHeight w:val="788"/>
              <w:tblCellSpacing w:w="15" w:type="dxa"/>
            </w:trPr>
            <w:sdt>
              <w:sdtPr>
                <w:rPr>
                  <w:rFonts w:eastAsia="Times New Roman" w:cs="Times New Roman"/>
                  <w:sz w:val="24"/>
                  <w:szCs w:val="24"/>
                </w:rPr>
                <w:id w:val="-231629438"/>
                <w14:checkbox>
                  <w14:checked w14:val="0"/>
                  <w14:checkedState w14:val="2612" w14:font="MS Gothic"/>
                  <w14:uncheckedState w14:val="2610" w14:font="MS Gothic"/>
                </w14:checkbox>
              </w:sdtPr>
              <w:sdtEndPr/>
              <w:sdtContent>
                <w:tc>
                  <w:tcPr>
                    <w:tcW w:w="517" w:type="dxa"/>
                    <w:tcBorders>
                      <w:top w:val="nil"/>
                      <w:left w:val="double" w:sz="4" w:space="0" w:color="auto"/>
                      <w:bottom w:val="nil"/>
                      <w:right w:val="nil"/>
                    </w:tcBorders>
                    <w:shd w:val="clear" w:color="auto" w:fill="FFFFFF" w:themeFill="background1"/>
                  </w:tcPr>
                  <w:p w:rsidR="006F13CB" w:rsidRDefault="006F13CB" w:rsidP="00E648DC">
                    <w:pPr>
                      <w:spacing w:after="0" w:line="240" w:lineRule="auto"/>
                      <w:jc w:val="right"/>
                      <w:rPr>
                        <w:rFonts w:eastAsia="Times New Roman" w:cs="Times New Roman"/>
                        <w:sz w:val="24"/>
                        <w:szCs w:val="24"/>
                      </w:rPr>
                    </w:pPr>
                    <w:r>
                      <w:rPr>
                        <w:rFonts w:ascii="MS Gothic" w:eastAsia="MS Gothic" w:hAnsi="MS Gothic" w:cs="Times New Roman" w:hint="eastAsia"/>
                        <w:sz w:val="24"/>
                        <w:szCs w:val="24"/>
                      </w:rPr>
                      <w:t>☐</w:t>
                    </w:r>
                  </w:p>
                </w:tc>
              </w:sdtContent>
            </w:sdt>
            <w:tc>
              <w:tcPr>
                <w:tcW w:w="8455" w:type="dxa"/>
                <w:tcBorders>
                  <w:top w:val="nil"/>
                  <w:left w:val="nil"/>
                  <w:bottom w:val="nil"/>
                  <w:right w:val="double" w:sz="4" w:space="0" w:color="auto"/>
                </w:tcBorders>
                <w:shd w:val="clear" w:color="auto" w:fill="FFFFFF" w:themeFill="background1"/>
              </w:tcPr>
              <w:p w:rsidR="006F13CB" w:rsidRDefault="00B81C07" w:rsidP="00E648DC">
                <w:pPr>
                  <w:spacing w:after="0" w:line="240" w:lineRule="auto"/>
                  <w:rPr>
                    <w:rFonts w:eastAsia="Times New Roman" w:cs="Times New Roman"/>
                    <w:sz w:val="24"/>
                    <w:szCs w:val="24"/>
                  </w:rPr>
                </w:pPr>
                <w:r w:rsidRPr="00B81C07">
                  <w:rPr>
                    <w:rFonts w:eastAsia="Times New Roman" w:cs="Times New Roman"/>
                    <w:sz w:val="24"/>
                    <w:szCs w:val="24"/>
                  </w:rPr>
                  <w:t>beschreiben und bewerten unterschiedliche Rechenwege unter dem Aspekt des vorteilhaften Rechnens und stellen sie übersichtlich schriftlich dar</w:t>
                </w:r>
              </w:p>
            </w:tc>
          </w:tr>
          <w:tr w:rsidR="00E648DC" w:rsidRPr="003D32B5" w:rsidTr="00B81C07">
            <w:trPr>
              <w:tblCellSpacing w:w="15" w:type="dxa"/>
            </w:trPr>
            <w:tc>
              <w:tcPr>
                <w:tcW w:w="9002" w:type="dxa"/>
                <w:gridSpan w:val="2"/>
                <w:tcBorders>
                  <w:top w:val="double" w:sz="4" w:space="0" w:color="auto"/>
                </w:tcBorders>
                <w:shd w:val="clear" w:color="auto" w:fill="F2F2F2" w:themeFill="background1" w:themeFillShade="F2"/>
              </w:tcPr>
              <w:p w:rsidR="00E648DC" w:rsidRPr="003D32B5" w:rsidRDefault="00B81C07" w:rsidP="00E648DC">
                <w:pPr>
                  <w:spacing w:after="0" w:line="240" w:lineRule="auto"/>
                  <w:rPr>
                    <w:rFonts w:eastAsia="Times New Roman" w:cs="Times New Roman"/>
                    <w:b/>
                    <w:sz w:val="24"/>
                    <w:szCs w:val="24"/>
                  </w:rPr>
                </w:pPr>
                <w:r>
                  <w:rPr>
                    <w:rFonts w:eastAsia="Times New Roman" w:cs="Times New Roman"/>
                    <w:b/>
                    <w:sz w:val="24"/>
                    <w:szCs w:val="24"/>
                  </w:rPr>
                  <w:t>Ziffernrechnen</w:t>
                </w:r>
              </w:p>
            </w:tc>
          </w:tr>
          <w:tr w:rsidR="00B81C07" w:rsidRPr="003D32B5" w:rsidTr="00B81C07">
            <w:trPr>
              <w:tblCellSpacing w:w="15" w:type="dxa"/>
            </w:trPr>
            <w:tc>
              <w:tcPr>
                <w:tcW w:w="9002" w:type="dxa"/>
                <w:gridSpan w:val="2"/>
                <w:tcBorders>
                  <w:top w:val="single" w:sz="4" w:space="0" w:color="auto"/>
                  <w:bottom w:val="nil"/>
                </w:tcBorders>
                <w:shd w:val="clear" w:color="auto" w:fill="FFFFFF" w:themeFill="background1"/>
              </w:tcPr>
              <w:p w:rsidR="00B81C07" w:rsidRPr="00B81C07" w:rsidRDefault="00B81C07" w:rsidP="00E648DC">
                <w:pPr>
                  <w:spacing w:after="0" w:line="240" w:lineRule="auto"/>
                  <w:rPr>
                    <w:rFonts w:eastAsia="Times New Roman" w:cs="Times New Roman"/>
                    <w:sz w:val="24"/>
                    <w:szCs w:val="24"/>
                  </w:rPr>
                </w:pPr>
                <w:r>
                  <w:rPr>
                    <w:rFonts w:eastAsia="Times New Roman" w:cs="Times New Roman"/>
                    <w:sz w:val="24"/>
                    <w:szCs w:val="24"/>
                  </w:rPr>
                  <w:t>Die Schülerinnen und Schüler</w:t>
                </w:r>
              </w:p>
            </w:tc>
          </w:tr>
          <w:tr w:rsidR="00B81C07" w:rsidRPr="003D32B5" w:rsidTr="002A059D">
            <w:trPr>
              <w:trHeight w:val="1861"/>
              <w:tblCellSpacing w:w="15" w:type="dxa"/>
            </w:trPr>
            <w:sdt>
              <w:sdtPr>
                <w:rPr>
                  <w:rFonts w:eastAsia="Times New Roman" w:cs="Times New Roman"/>
                  <w:sz w:val="24"/>
                  <w:szCs w:val="24"/>
                </w:rPr>
                <w:id w:val="-818266264"/>
                <w14:checkbox>
                  <w14:checked w14:val="0"/>
                  <w14:checkedState w14:val="2612" w14:font="MS Gothic"/>
                  <w14:uncheckedState w14:val="2610" w14:font="MS Gothic"/>
                </w14:checkbox>
              </w:sdtPr>
              <w:sdtEndPr/>
              <w:sdtContent>
                <w:tc>
                  <w:tcPr>
                    <w:tcW w:w="517" w:type="dxa"/>
                    <w:tcBorders>
                      <w:top w:val="nil"/>
                      <w:bottom w:val="nil"/>
                      <w:right w:val="nil"/>
                    </w:tcBorders>
                    <w:shd w:val="clear" w:color="auto" w:fill="FFFFFF" w:themeFill="background1"/>
                  </w:tcPr>
                  <w:p w:rsidR="00B81C07" w:rsidRDefault="002A059D" w:rsidP="002A059D">
                    <w:pPr>
                      <w:spacing w:after="0" w:line="240" w:lineRule="auto"/>
                      <w:jc w:val="right"/>
                      <w:rPr>
                        <w:rFonts w:eastAsia="Times New Roman" w:cs="Times New Roman"/>
                        <w:sz w:val="24"/>
                        <w:szCs w:val="24"/>
                      </w:rPr>
                    </w:pPr>
                    <w:r>
                      <w:rPr>
                        <w:rFonts w:ascii="MS Gothic" w:eastAsia="MS Gothic" w:hAnsi="MS Gothic" w:cs="Times New Roman" w:hint="eastAsia"/>
                        <w:sz w:val="24"/>
                        <w:szCs w:val="24"/>
                      </w:rPr>
                      <w:t>☐</w:t>
                    </w:r>
                  </w:p>
                </w:tc>
              </w:sdtContent>
            </w:sdt>
            <w:tc>
              <w:tcPr>
                <w:tcW w:w="8455" w:type="dxa"/>
                <w:tcBorders>
                  <w:top w:val="nil"/>
                  <w:left w:val="nil"/>
                  <w:bottom w:val="nil"/>
                </w:tcBorders>
                <w:shd w:val="clear" w:color="auto" w:fill="FFFFFF" w:themeFill="background1"/>
              </w:tcPr>
              <w:p w:rsidR="00B81C07" w:rsidRDefault="002A059D" w:rsidP="00E648DC">
                <w:pPr>
                  <w:spacing w:after="0" w:line="240" w:lineRule="auto"/>
                  <w:rPr>
                    <w:rFonts w:eastAsia="Times New Roman" w:cs="Times New Roman"/>
                    <w:sz w:val="24"/>
                    <w:szCs w:val="24"/>
                  </w:rPr>
                </w:pPr>
                <w:r w:rsidRPr="002A059D">
                  <w:rPr>
                    <w:rFonts w:eastAsia="Times New Roman" w:cs="Times New Roman"/>
                    <w:sz w:val="24"/>
                    <w:szCs w:val="24"/>
                  </w:rPr>
                  <w:t>erläutern die schriftlichen Rechenverfahren der Addition (mit mehreren Summanden), der Subtraktion (mit einem Subtrahenden), der Multiplikation (mit mehrstelligen Faktoren) und der Division mit Verwendung der Restschreibweise (durch einstellige und wichtige zweistellige Divisoren, z. B. 10, 12, 20, 25, 50), indem sie die einzelnen Rechenschritte an Beispielen in nachvollziehbarer Weise beschreiben</w:t>
                </w:r>
              </w:p>
            </w:tc>
          </w:tr>
          <w:tr w:rsidR="00B81C07" w:rsidRPr="003D32B5" w:rsidTr="002A059D">
            <w:trPr>
              <w:trHeight w:val="783"/>
              <w:tblCellSpacing w:w="15" w:type="dxa"/>
            </w:trPr>
            <w:sdt>
              <w:sdtPr>
                <w:rPr>
                  <w:rFonts w:eastAsia="Times New Roman" w:cs="Times New Roman"/>
                  <w:sz w:val="24"/>
                  <w:szCs w:val="24"/>
                </w:rPr>
                <w:id w:val="-1089540595"/>
                <w14:checkbox>
                  <w14:checked w14:val="0"/>
                  <w14:checkedState w14:val="2612" w14:font="MS Gothic"/>
                  <w14:uncheckedState w14:val="2610" w14:font="MS Gothic"/>
                </w14:checkbox>
              </w:sdtPr>
              <w:sdtEndPr/>
              <w:sdtContent>
                <w:tc>
                  <w:tcPr>
                    <w:tcW w:w="517" w:type="dxa"/>
                    <w:tcBorders>
                      <w:top w:val="nil"/>
                      <w:bottom w:val="single" w:sz="4" w:space="0" w:color="auto"/>
                      <w:right w:val="nil"/>
                    </w:tcBorders>
                    <w:shd w:val="clear" w:color="auto" w:fill="FFFFFF" w:themeFill="background1"/>
                  </w:tcPr>
                  <w:p w:rsidR="00B81C07" w:rsidRDefault="002A059D" w:rsidP="002A059D">
                    <w:pPr>
                      <w:spacing w:after="0" w:line="240" w:lineRule="auto"/>
                      <w:jc w:val="right"/>
                      <w:rPr>
                        <w:rFonts w:eastAsia="Times New Roman" w:cs="Times New Roman"/>
                        <w:sz w:val="24"/>
                        <w:szCs w:val="24"/>
                      </w:rPr>
                    </w:pPr>
                    <w:r>
                      <w:rPr>
                        <w:rFonts w:ascii="MS Gothic" w:eastAsia="MS Gothic" w:hAnsi="MS Gothic" w:cs="Times New Roman" w:hint="eastAsia"/>
                        <w:sz w:val="24"/>
                        <w:szCs w:val="24"/>
                      </w:rPr>
                      <w:t>☐</w:t>
                    </w:r>
                  </w:p>
                </w:tc>
              </w:sdtContent>
            </w:sdt>
            <w:tc>
              <w:tcPr>
                <w:tcW w:w="8455" w:type="dxa"/>
                <w:tcBorders>
                  <w:top w:val="nil"/>
                  <w:left w:val="nil"/>
                  <w:bottom w:val="single" w:sz="4" w:space="0" w:color="auto"/>
                </w:tcBorders>
                <w:shd w:val="clear" w:color="auto" w:fill="FFFFFF" w:themeFill="background1"/>
              </w:tcPr>
              <w:p w:rsidR="00B81C07" w:rsidRDefault="002A059D" w:rsidP="00E648DC">
                <w:pPr>
                  <w:spacing w:after="0" w:line="240" w:lineRule="auto"/>
                  <w:rPr>
                    <w:rFonts w:eastAsia="Times New Roman" w:cs="Times New Roman"/>
                    <w:sz w:val="24"/>
                    <w:szCs w:val="24"/>
                  </w:rPr>
                </w:pPr>
                <w:r w:rsidRPr="002A059D">
                  <w:rPr>
                    <w:rFonts w:eastAsia="Times New Roman" w:cs="Times New Roman"/>
                    <w:sz w:val="24"/>
                    <w:szCs w:val="24"/>
                  </w:rPr>
                  <w:t>führen die schriftlichen Rechenverfahren der Addition, Subtraktion und Multiplikation sicher aus</w:t>
                </w:r>
              </w:p>
            </w:tc>
          </w:tr>
          <w:tr w:rsidR="00B81C07" w:rsidRPr="003D32B5" w:rsidTr="00B81C07">
            <w:trPr>
              <w:tblCellSpacing w:w="15" w:type="dxa"/>
            </w:trPr>
            <w:tc>
              <w:tcPr>
                <w:tcW w:w="9002" w:type="dxa"/>
                <w:gridSpan w:val="2"/>
                <w:tcBorders>
                  <w:top w:val="single" w:sz="4" w:space="0" w:color="auto"/>
                </w:tcBorders>
                <w:shd w:val="clear" w:color="auto" w:fill="F2F2F2" w:themeFill="background1" w:themeFillShade="F2"/>
              </w:tcPr>
              <w:p w:rsidR="00B81C07" w:rsidRDefault="00B81C07" w:rsidP="00E648DC">
                <w:pPr>
                  <w:spacing w:after="0" w:line="240" w:lineRule="auto"/>
                  <w:rPr>
                    <w:rFonts w:eastAsia="Times New Roman" w:cs="Times New Roman"/>
                    <w:b/>
                    <w:sz w:val="24"/>
                    <w:szCs w:val="24"/>
                  </w:rPr>
                </w:pPr>
                <w:r>
                  <w:rPr>
                    <w:rFonts w:eastAsia="Times New Roman" w:cs="Times New Roman"/>
                    <w:b/>
                    <w:sz w:val="24"/>
                    <w:szCs w:val="24"/>
                  </w:rPr>
                  <w:t>Überschlagendes Rechnen</w:t>
                </w:r>
              </w:p>
            </w:tc>
          </w:tr>
          <w:tr w:rsidR="00E648DC" w:rsidRPr="003D32B5" w:rsidTr="00DE31F0">
            <w:trPr>
              <w:trHeight w:val="362"/>
              <w:tblCellSpacing w:w="15" w:type="dxa"/>
            </w:trPr>
            <w:tc>
              <w:tcPr>
                <w:tcW w:w="9002" w:type="dxa"/>
                <w:gridSpan w:val="2"/>
                <w:tcBorders>
                  <w:bottom w:val="nil"/>
                </w:tcBorders>
                <w:shd w:val="clear" w:color="auto" w:fill="auto"/>
              </w:tcPr>
              <w:p w:rsidR="00E648DC" w:rsidRPr="00D84B6A" w:rsidRDefault="00E648DC" w:rsidP="00E648DC">
                <w:pPr>
                  <w:spacing w:after="0" w:line="240" w:lineRule="auto"/>
                  <w:rPr>
                    <w:rFonts w:eastAsia="Times New Roman" w:cs="Times New Roman"/>
                    <w:sz w:val="24"/>
                    <w:szCs w:val="24"/>
                  </w:rPr>
                </w:pPr>
                <w:r w:rsidRPr="003D32B5">
                  <w:rPr>
                    <w:rFonts w:eastAsia="Times New Roman" w:cs="Times New Roman"/>
                    <w:sz w:val="24"/>
                    <w:szCs w:val="24"/>
                  </w:rPr>
                  <w:t xml:space="preserve">Die Schülerinnen und Schüler </w:t>
                </w:r>
              </w:p>
            </w:tc>
          </w:tr>
          <w:tr w:rsidR="00E648DC" w:rsidRPr="003D32B5" w:rsidTr="00DE31F0">
            <w:trPr>
              <w:trHeight w:val="776"/>
              <w:tblCellSpacing w:w="15" w:type="dxa"/>
            </w:trPr>
            <w:sdt>
              <w:sdtPr>
                <w:rPr>
                  <w:rFonts w:eastAsia="Times New Roman" w:cs="Times New Roman"/>
                  <w:b/>
                  <w:sz w:val="24"/>
                  <w:szCs w:val="24"/>
                </w:rPr>
                <w:id w:val="1216999700"/>
                <w14:checkbox>
                  <w14:checked w14:val="0"/>
                  <w14:checkedState w14:val="2612" w14:font="MS Gothic"/>
                  <w14:uncheckedState w14:val="2610" w14:font="MS Gothic"/>
                </w14:checkbox>
              </w:sdtPr>
              <w:sdtEndPr/>
              <w:sdtContent>
                <w:tc>
                  <w:tcPr>
                    <w:tcW w:w="517" w:type="dxa"/>
                    <w:tcBorders>
                      <w:top w:val="nil"/>
                      <w:bottom w:val="nil"/>
                      <w:right w:val="nil"/>
                    </w:tcBorders>
                    <w:shd w:val="clear" w:color="auto" w:fill="auto"/>
                  </w:tcPr>
                  <w:p w:rsidR="00E648DC" w:rsidRPr="003D32B5" w:rsidRDefault="00E648DC" w:rsidP="00E648DC">
                    <w:pPr>
                      <w:spacing w:after="0" w:line="240" w:lineRule="auto"/>
                      <w:jc w:val="right"/>
                      <w:rPr>
                        <w:rFonts w:eastAsia="Times New Roman" w:cs="Times New Roman"/>
                        <w:b/>
                        <w:sz w:val="24"/>
                        <w:szCs w:val="24"/>
                      </w:rPr>
                    </w:pPr>
                    <w:r>
                      <w:rPr>
                        <w:rFonts w:ascii="MS Gothic" w:eastAsia="MS Gothic" w:hAnsi="MS Gothic" w:cs="Times New Roman" w:hint="eastAsia"/>
                        <w:b/>
                        <w:sz w:val="24"/>
                        <w:szCs w:val="24"/>
                      </w:rPr>
                      <w:t>☐</w:t>
                    </w:r>
                  </w:p>
                </w:tc>
              </w:sdtContent>
            </w:sdt>
            <w:tc>
              <w:tcPr>
                <w:tcW w:w="8455" w:type="dxa"/>
                <w:tcBorders>
                  <w:top w:val="nil"/>
                  <w:left w:val="nil"/>
                  <w:bottom w:val="nil"/>
                </w:tcBorders>
                <w:shd w:val="clear" w:color="auto" w:fill="auto"/>
              </w:tcPr>
              <w:p w:rsidR="00E648DC" w:rsidRPr="003D32B5" w:rsidRDefault="002A059D" w:rsidP="00E648DC">
                <w:pPr>
                  <w:spacing w:after="0" w:line="240" w:lineRule="auto"/>
                  <w:rPr>
                    <w:rFonts w:eastAsia="Times New Roman" w:cs="Times New Roman"/>
                    <w:b/>
                    <w:sz w:val="24"/>
                    <w:szCs w:val="24"/>
                  </w:rPr>
                </w:pPr>
                <w:r w:rsidRPr="002A059D">
                  <w:rPr>
                    <w:rFonts w:eastAsia="Times New Roman" w:cs="Times New Roman"/>
                    <w:sz w:val="24"/>
                    <w:szCs w:val="24"/>
                  </w:rPr>
                  <w:t>geben die ungefähre Größenordnung der Ergebnisse von Aufgaben im Zahlenraum bis 1 000 000 an, runden und schätzen dabei mit aufgabenabhängiger Genauigkeit</w:t>
                </w:r>
              </w:p>
            </w:tc>
          </w:tr>
          <w:tr w:rsidR="00DE31F0" w:rsidRPr="003D32B5" w:rsidTr="00DE31F0">
            <w:trPr>
              <w:tblCellSpacing w:w="15" w:type="dxa"/>
            </w:trPr>
            <w:tc>
              <w:tcPr>
                <w:tcW w:w="9002" w:type="dxa"/>
                <w:gridSpan w:val="2"/>
                <w:tcBorders>
                  <w:top w:val="double" w:sz="4" w:space="0" w:color="auto"/>
                  <w:bottom w:val="double" w:sz="4" w:space="0" w:color="auto"/>
                </w:tcBorders>
                <w:shd w:val="clear" w:color="auto" w:fill="F2F2F2" w:themeFill="background1" w:themeFillShade="F2"/>
              </w:tcPr>
              <w:p w:rsidR="00DE31F0" w:rsidRPr="003D32B5" w:rsidRDefault="00DE31F0" w:rsidP="00DE31F0">
                <w:pPr>
                  <w:spacing w:after="0" w:line="240" w:lineRule="auto"/>
                  <w:rPr>
                    <w:rFonts w:eastAsia="Times New Roman" w:cs="Times New Roman"/>
                    <w:b/>
                    <w:sz w:val="24"/>
                    <w:szCs w:val="24"/>
                  </w:rPr>
                </w:pPr>
                <w:r>
                  <w:rPr>
                    <w:rFonts w:eastAsia="Times New Roman" w:cs="Times New Roman"/>
                    <w:b/>
                    <w:sz w:val="24"/>
                    <w:szCs w:val="24"/>
                  </w:rPr>
                  <w:t>Flexibles Rechnen</w:t>
                </w:r>
              </w:p>
            </w:tc>
          </w:tr>
          <w:tr w:rsidR="00DE31F0" w:rsidRPr="00DE31F0" w:rsidTr="000A0E3A">
            <w:trPr>
              <w:tblCellSpacing w:w="15" w:type="dxa"/>
            </w:trPr>
            <w:tc>
              <w:tcPr>
                <w:tcW w:w="9002" w:type="dxa"/>
                <w:gridSpan w:val="2"/>
                <w:tcBorders>
                  <w:top w:val="nil"/>
                  <w:bottom w:val="nil"/>
                </w:tcBorders>
                <w:shd w:val="clear" w:color="auto" w:fill="FFFFFF" w:themeFill="background1"/>
              </w:tcPr>
              <w:p w:rsidR="00DE31F0" w:rsidRPr="00DE31F0" w:rsidRDefault="00DE31F0" w:rsidP="00DE31F0">
                <w:pPr>
                  <w:spacing w:after="0" w:line="240" w:lineRule="auto"/>
                  <w:rPr>
                    <w:rFonts w:eastAsia="Times New Roman" w:cs="Times New Roman"/>
                    <w:sz w:val="24"/>
                    <w:szCs w:val="24"/>
                  </w:rPr>
                </w:pPr>
                <w:r w:rsidRPr="00DE31F0">
                  <w:rPr>
                    <w:rFonts w:eastAsia="Times New Roman" w:cs="Times New Roman"/>
                    <w:sz w:val="24"/>
                    <w:szCs w:val="24"/>
                  </w:rPr>
                  <w:t>Die Schülerinnen und Schüler</w:t>
                </w:r>
              </w:p>
            </w:tc>
          </w:tr>
          <w:tr w:rsidR="00E648DC" w:rsidRPr="003D32B5" w:rsidTr="000A0E3A">
            <w:trPr>
              <w:trHeight w:val="1026"/>
              <w:tblCellSpacing w:w="15" w:type="dxa"/>
            </w:trPr>
            <w:sdt>
              <w:sdtPr>
                <w:rPr>
                  <w:rFonts w:eastAsia="Times New Roman" w:cs="Times New Roman"/>
                  <w:b/>
                  <w:sz w:val="24"/>
                  <w:szCs w:val="24"/>
                </w:rPr>
                <w:id w:val="-175973790"/>
                <w14:checkbox>
                  <w14:checked w14:val="0"/>
                  <w14:checkedState w14:val="2612" w14:font="MS Gothic"/>
                  <w14:uncheckedState w14:val="2610" w14:font="MS Gothic"/>
                </w14:checkbox>
              </w:sdtPr>
              <w:sdtEndPr/>
              <w:sdtContent>
                <w:tc>
                  <w:tcPr>
                    <w:tcW w:w="517" w:type="dxa"/>
                    <w:tcBorders>
                      <w:top w:val="nil"/>
                      <w:bottom w:val="single" w:sz="4" w:space="0" w:color="auto"/>
                      <w:right w:val="nil"/>
                    </w:tcBorders>
                    <w:shd w:val="clear" w:color="auto" w:fill="auto"/>
                  </w:tcPr>
                  <w:p w:rsidR="00E648DC" w:rsidRPr="003D32B5" w:rsidRDefault="000A0E3A" w:rsidP="00E648DC">
                    <w:pPr>
                      <w:spacing w:after="0" w:line="240" w:lineRule="auto"/>
                      <w:jc w:val="right"/>
                      <w:rPr>
                        <w:rFonts w:eastAsia="Times New Roman" w:cs="Times New Roman"/>
                        <w:b/>
                        <w:sz w:val="24"/>
                        <w:szCs w:val="24"/>
                      </w:rPr>
                    </w:pPr>
                    <w:r>
                      <w:rPr>
                        <w:rFonts w:ascii="MS Gothic" w:eastAsia="MS Gothic" w:hAnsi="MS Gothic" w:cs="Times New Roman" w:hint="eastAsia"/>
                        <w:b/>
                        <w:sz w:val="24"/>
                        <w:szCs w:val="24"/>
                      </w:rPr>
                      <w:t>☐</w:t>
                    </w:r>
                  </w:p>
                </w:tc>
              </w:sdtContent>
            </w:sdt>
            <w:tc>
              <w:tcPr>
                <w:tcW w:w="8455" w:type="dxa"/>
                <w:tcBorders>
                  <w:top w:val="nil"/>
                  <w:left w:val="nil"/>
                  <w:bottom w:val="single" w:sz="4" w:space="0" w:color="auto"/>
                </w:tcBorders>
                <w:shd w:val="clear" w:color="auto" w:fill="auto"/>
              </w:tcPr>
              <w:p w:rsidR="00E648DC" w:rsidRPr="00D84B6A" w:rsidRDefault="004965B4" w:rsidP="00E648DC">
                <w:pPr>
                  <w:spacing w:before="100" w:beforeAutospacing="1" w:after="100" w:afterAutospacing="1" w:line="240" w:lineRule="auto"/>
                  <w:rPr>
                    <w:rFonts w:eastAsia="Times New Roman" w:cs="Times New Roman"/>
                    <w:sz w:val="24"/>
                    <w:szCs w:val="24"/>
                  </w:rPr>
                </w:pPr>
                <w:r w:rsidRPr="004965B4">
                  <w:rPr>
                    <w:rFonts w:eastAsia="Times New Roman" w:cs="Times New Roman"/>
                    <w:sz w:val="24"/>
                    <w:szCs w:val="24"/>
                  </w:rPr>
                  <w:t>nutzen aufgabenbezogen oder nach eigenen Präferenzen eine Strategie des Zahlenrechnens, ein schriftliches Normalverfahren oder den Taschenrechner (z. B. als Rechenwerkzeug beim Erforschen von Zusammenhängen)</w:t>
                </w:r>
              </w:p>
            </w:tc>
          </w:tr>
        </w:tbl>
        <w:p w:rsidR="000A0E3A" w:rsidRDefault="000A0E3A" w:rsidP="00917FC3">
          <w:pPr>
            <w:rPr>
              <w:b/>
              <w:sz w:val="24"/>
              <w:szCs w:val="24"/>
            </w:rPr>
          </w:pPr>
        </w:p>
        <w:p w:rsidR="008E3330" w:rsidRDefault="008E3330" w:rsidP="00917FC3">
          <w:pPr>
            <w:rPr>
              <w:b/>
              <w:sz w:val="24"/>
              <w:szCs w:val="24"/>
            </w:rPr>
          </w:pPr>
        </w:p>
        <w:tbl>
          <w:tblPr>
            <w:tblpPr w:leftFromText="141" w:rightFromText="141" w:vertAnchor="text" w:horzAnchor="margin" w:tblpY="42"/>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66"/>
            <w:gridCol w:w="8296"/>
          </w:tblGrid>
          <w:tr w:rsidR="000A0E3A" w:rsidRPr="00675BFF" w:rsidTr="008E3F6E">
            <w:trPr>
              <w:tblCellSpacing w:w="15" w:type="dxa"/>
            </w:trPr>
            <w:tc>
              <w:tcPr>
                <w:tcW w:w="9002" w:type="dxa"/>
                <w:gridSpan w:val="2"/>
                <w:shd w:val="clear" w:color="auto" w:fill="BFBFBF" w:themeFill="background1" w:themeFillShade="BF"/>
              </w:tcPr>
              <w:p w:rsidR="000A0E3A" w:rsidRPr="00675BFF" w:rsidRDefault="000A0E3A" w:rsidP="008E3F6E">
                <w:pPr>
                  <w:spacing w:after="0" w:line="240" w:lineRule="auto"/>
                  <w:rPr>
                    <w:rFonts w:eastAsia="Times New Roman" w:cs="Times New Roman"/>
                    <w:b/>
                    <w:bCs/>
                    <w:sz w:val="24"/>
                    <w:szCs w:val="24"/>
                  </w:rPr>
                </w:pPr>
                <w:r>
                  <w:rPr>
                    <w:rFonts w:eastAsia="Times New Roman" w:cs="Times New Roman"/>
                    <w:b/>
                    <w:bCs/>
                    <w:sz w:val="24"/>
                    <w:szCs w:val="24"/>
                  </w:rPr>
                  <w:lastRenderedPageBreak/>
                  <w:t>Raum und Form</w:t>
                </w:r>
              </w:p>
            </w:tc>
          </w:tr>
          <w:tr w:rsidR="000A0E3A" w:rsidRPr="00675BFF" w:rsidTr="008E3F6E">
            <w:trPr>
              <w:tblCellSpacing w:w="15" w:type="dxa"/>
            </w:trPr>
            <w:tc>
              <w:tcPr>
                <w:tcW w:w="9002" w:type="dxa"/>
                <w:gridSpan w:val="2"/>
                <w:shd w:val="clear" w:color="auto" w:fill="F2F2F2" w:themeFill="background1" w:themeFillShade="F2"/>
              </w:tcPr>
              <w:p w:rsidR="000A0E3A" w:rsidRDefault="005D600F" w:rsidP="008E3F6E">
                <w:pPr>
                  <w:spacing w:after="0" w:line="240" w:lineRule="auto"/>
                  <w:rPr>
                    <w:rFonts w:eastAsia="Times New Roman" w:cs="Times New Roman"/>
                    <w:b/>
                    <w:bCs/>
                    <w:sz w:val="24"/>
                    <w:szCs w:val="24"/>
                  </w:rPr>
                </w:pPr>
                <w:r w:rsidRPr="005D600F">
                  <w:rPr>
                    <w:rFonts w:eastAsia="Times New Roman" w:cs="Times New Roman"/>
                    <w:b/>
                    <w:bCs/>
                    <w:sz w:val="24"/>
                    <w:szCs w:val="24"/>
                  </w:rPr>
                  <w:t>Raumorientierung und Raumvorstellung</w:t>
                </w:r>
              </w:p>
            </w:tc>
          </w:tr>
          <w:tr w:rsidR="000A0E3A" w:rsidRPr="00675BFF" w:rsidTr="008E3F6E">
            <w:trPr>
              <w:tblCellSpacing w:w="15" w:type="dxa"/>
            </w:trPr>
            <w:tc>
              <w:tcPr>
                <w:tcW w:w="9002" w:type="dxa"/>
                <w:gridSpan w:val="2"/>
                <w:tcBorders>
                  <w:bottom w:val="nil"/>
                </w:tcBorders>
                <w:shd w:val="clear" w:color="auto" w:fill="auto"/>
              </w:tcPr>
              <w:p w:rsidR="000A0E3A" w:rsidRPr="00A27A6B" w:rsidRDefault="000A0E3A" w:rsidP="008E3F6E">
                <w:pPr>
                  <w:spacing w:after="0" w:line="240" w:lineRule="auto"/>
                  <w:rPr>
                    <w:rFonts w:eastAsia="Times New Roman" w:cs="Times New Roman"/>
                    <w:sz w:val="24"/>
                    <w:szCs w:val="24"/>
                  </w:rPr>
                </w:pPr>
                <w:r w:rsidRPr="00675BFF">
                  <w:rPr>
                    <w:rFonts w:eastAsia="Times New Roman" w:cs="Times New Roman"/>
                    <w:sz w:val="24"/>
                    <w:szCs w:val="24"/>
                  </w:rPr>
                  <w:t xml:space="preserve">Die Schülerinnen und Schüler </w:t>
                </w:r>
              </w:p>
            </w:tc>
          </w:tr>
          <w:tr w:rsidR="000A0E3A" w:rsidRPr="00675BFF" w:rsidTr="007804B1">
            <w:trPr>
              <w:trHeight w:val="388"/>
              <w:tblCellSpacing w:w="15" w:type="dxa"/>
            </w:trPr>
            <w:sdt>
              <w:sdtPr>
                <w:rPr>
                  <w:rFonts w:eastAsia="Times New Roman" w:cs="Times New Roman"/>
                  <w:sz w:val="24"/>
                  <w:szCs w:val="24"/>
                </w:rPr>
                <w:id w:val="568459237"/>
                <w14:checkbox>
                  <w14:checked w14:val="0"/>
                  <w14:checkedState w14:val="2612" w14:font="MS Gothic"/>
                  <w14:uncheckedState w14:val="2610" w14:font="MS Gothic"/>
                </w14:checkbox>
              </w:sdtPr>
              <w:sdtEndPr/>
              <w:sdtContent>
                <w:tc>
                  <w:tcPr>
                    <w:tcW w:w="721" w:type="dxa"/>
                    <w:tcBorders>
                      <w:top w:val="nil"/>
                      <w:bottom w:val="nil"/>
                      <w:right w:val="nil"/>
                    </w:tcBorders>
                  </w:tcPr>
                  <w:p w:rsidR="000A0E3A" w:rsidRPr="00675BFF" w:rsidRDefault="000A0E3A" w:rsidP="008E3F6E">
                    <w:pPr>
                      <w:spacing w:after="0" w:line="240" w:lineRule="auto"/>
                      <w:jc w:val="right"/>
                      <w:rPr>
                        <w:rFonts w:eastAsia="Times New Roman" w:cs="Times New Roman"/>
                        <w:sz w:val="24"/>
                        <w:szCs w:val="24"/>
                      </w:rPr>
                    </w:pPr>
                    <w:r>
                      <w:rPr>
                        <w:rFonts w:ascii="MS Gothic" w:eastAsia="MS Gothic" w:hAnsi="MS Gothic" w:cs="Times New Roman" w:hint="eastAsia"/>
                        <w:sz w:val="24"/>
                        <w:szCs w:val="24"/>
                      </w:rPr>
                      <w:t>☐</w:t>
                    </w:r>
                  </w:p>
                </w:tc>
              </w:sdtContent>
            </w:sdt>
            <w:tc>
              <w:tcPr>
                <w:tcW w:w="8251" w:type="dxa"/>
                <w:tcBorders>
                  <w:top w:val="nil"/>
                  <w:left w:val="nil"/>
                  <w:bottom w:val="nil"/>
                </w:tcBorders>
                <w:hideMark/>
              </w:tcPr>
              <w:p w:rsidR="000A0E3A" w:rsidRPr="00A27A6B" w:rsidRDefault="007804B1" w:rsidP="008E3F6E">
                <w:pPr>
                  <w:spacing w:before="100" w:beforeAutospacing="1" w:after="100" w:afterAutospacing="1" w:line="240" w:lineRule="auto"/>
                  <w:rPr>
                    <w:rFonts w:eastAsia="Times New Roman" w:cs="Times New Roman"/>
                    <w:sz w:val="16"/>
                    <w:szCs w:val="16"/>
                  </w:rPr>
                </w:pPr>
                <w:r w:rsidRPr="007804B1">
                  <w:rPr>
                    <w:rFonts w:eastAsia="Times New Roman" w:cs="Times New Roman"/>
                    <w:sz w:val="24"/>
                    <w:szCs w:val="24"/>
                  </w:rPr>
                  <w:t>orientieren sich nach einem Wegeplan im Raum</w:t>
                </w:r>
              </w:p>
            </w:tc>
          </w:tr>
          <w:tr w:rsidR="000A0E3A" w:rsidRPr="00675BFF" w:rsidTr="00BF76F6">
            <w:trPr>
              <w:trHeight w:val="511"/>
              <w:tblCellSpacing w:w="15" w:type="dxa"/>
            </w:trPr>
            <w:sdt>
              <w:sdtPr>
                <w:rPr>
                  <w:rFonts w:eastAsia="Times New Roman" w:cs="Times New Roman"/>
                  <w:sz w:val="24"/>
                  <w:szCs w:val="24"/>
                </w:rPr>
                <w:id w:val="1914665541"/>
                <w14:checkbox>
                  <w14:checked w14:val="0"/>
                  <w14:checkedState w14:val="2612" w14:font="MS Gothic"/>
                  <w14:uncheckedState w14:val="2610" w14:font="MS Gothic"/>
                </w14:checkbox>
              </w:sdtPr>
              <w:sdtEndPr/>
              <w:sdtContent>
                <w:tc>
                  <w:tcPr>
                    <w:tcW w:w="721" w:type="dxa"/>
                    <w:tcBorders>
                      <w:top w:val="nil"/>
                      <w:bottom w:val="nil"/>
                      <w:right w:val="nil"/>
                    </w:tcBorders>
                  </w:tcPr>
                  <w:p w:rsidR="000A0E3A" w:rsidRDefault="000A0E3A" w:rsidP="008E3F6E">
                    <w:pPr>
                      <w:spacing w:after="0" w:line="240" w:lineRule="auto"/>
                      <w:jc w:val="right"/>
                      <w:rPr>
                        <w:rFonts w:eastAsia="Times New Roman" w:cs="Times New Roman"/>
                        <w:sz w:val="24"/>
                        <w:szCs w:val="24"/>
                      </w:rPr>
                    </w:pPr>
                    <w:r>
                      <w:rPr>
                        <w:rFonts w:ascii="MS Gothic" w:eastAsia="MS Gothic" w:hAnsi="MS Gothic" w:cs="Times New Roman" w:hint="eastAsia"/>
                        <w:sz w:val="24"/>
                        <w:szCs w:val="24"/>
                      </w:rPr>
                      <w:t>☐</w:t>
                    </w:r>
                  </w:p>
                </w:tc>
              </w:sdtContent>
            </w:sdt>
            <w:tc>
              <w:tcPr>
                <w:tcW w:w="8251" w:type="dxa"/>
                <w:tcBorders>
                  <w:top w:val="nil"/>
                  <w:left w:val="nil"/>
                  <w:bottom w:val="nil"/>
                </w:tcBorders>
              </w:tcPr>
              <w:p w:rsidR="000A0E3A" w:rsidRPr="00A27A6B" w:rsidRDefault="007804B1" w:rsidP="008E3F6E">
                <w:pPr>
                  <w:spacing w:before="100" w:beforeAutospacing="1" w:after="100" w:afterAutospacing="1" w:line="240" w:lineRule="auto"/>
                  <w:rPr>
                    <w:rFonts w:eastAsia="Times New Roman" w:cs="Times New Roman"/>
                    <w:sz w:val="16"/>
                    <w:szCs w:val="16"/>
                  </w:rPr>
                </w:pPr>
                <w:r w:rsidRPr="007804B1">
                  <w:rPr>
                    <w:rFonts w:eastAsia="Times New Roman" w:cs="Times New Roman"/>
                    <w:sz w:val="24"/>
                    <w:szCs w:val="24"/>
                  </w:rPr>
                  <w:t>beschreiben räumliche Beziehungen anhand von bildhaften Darstellungen, Anordnungen, Plänen, etc. und aus der Vorstellung</w:t>
                </w:r>
              </w:p>
            </w:tc>
          </w:tr>
          <w:tr w:rsidR="000A0E3A" w:rsidRPr="00675BFF" w:rsidTr="00BF76F6">
            <w:trPr>
              <w:trHeight w:val="647"/>
              <w:tblCellSpacing w:w="15" w:type="dxa"/>
            </w:trPr>
            <w:sdt>
              <w:sdtPr>
                <w:rPr>
                  <w:rFonts w:eastAsia="Times New Roman" w:cs="Times New Roman"/>
                  <w:sz w:val="24"/>
                  <w:szCs w:val="24"/>
                </w:rPr>
                <w:id w:val="88589076"/>
                <w14:checkbox>
                  <w14:checked w14:val="0"/>
                  <w14:checkedState w14:val="2612" w14:font="MS Gothic"/>
                  <w14:uncheckedState w14:val="2610" w14:font="MS Gothic"/>
                </w14:checkbox>
              </w:sdtPr>
              <w:sdtEndPr/>
              <w:sdtContent>
                <w:tc>
                  <w:tcPr>
                    <w:tcW w:w="721" w:type="dxa"/>
                    <w:tcBorders>
                      <w:top w:val="nil"/>
                      <w:bottom w:val="nil"/>
                      <w:right w:val="nil"/>
                    </w:tcBorders>
                  </w:tcPr>
                  <w:p w:rsidR="000A0E3A" w:rsidRDefault="000A0E3A" w:rsidP="008E3F6E">
                    <w:pPr>
                      <w:spacing w:after="0" w:line="240" w:lineRule="auto"/>
                      <w:jc w:val="right"/>
                      <w:rPr>
                        <w:rFonts w:eastAsia="Times New Roman" w:cs="Times New Roman"/>
                        <w:sz w:val="24"/>
                        <w:szCs w:val="24"/>
                      </w:rPr>
                    </w:pPr>
                    <w:r>
                      <w:rPr>
                        <w:rFonts w:ascii="MS Gothic" w:eastAsia="MS Gothic" w:hAnsi="MS Gothic" w:cs="Times New Roman" w:hint="eastAsia"/>
                        <w:sz w:val="24"/>
                        <w:szCs w:val="24"/>
                      </w:rPr>
                      <w:t>☐</w:t>
                    </w:r>
                  </w:p>
                </w:tc>
              </w:sdtContent>
            </w:sdt>
            <w:tc>
              <w:tcPr>
                <w:tcW w:w="8251" w:type="dxa"/>
                <w:tcBorders>
                  <w:top w:val="nil"/>
                  <w:left w:val="nil"/>
                  <w:bottom w:val="nil"/>
                </w:tcBorders>
              </w:tcPr>
              <w:p w:rsidR="000A0E3A" w:rsidRPr="00A27A6B" w:rsidRDefault="007804B1" w:rsidP="008E3F6E">
                <w:pPr>
                  <w:spacing w:before="100" w:beforeAutospacing="1" w:after="100" w:afterAutospacing="1" w:line="240" w:lineRule="auto"/>
                  <w:rPr>
                    <w:rFonts w:eastAsia="Times New Roman" w:cs="Times New Roman"/>
                    <w:sz w:val="16"/>
                    <w:szCs w:val="16"/>
                  </w:rPr>
                </w:pPr>
                <w:r w:rsidRPr="007804B1">
                  <w:rPr>
                    <w:rFonts w:eastAsia="Times New Roman" w:cs="Times New Roman"/>
                    <w:sz w:val="24"/>
                    <w:szCs w:val="24"/>
                  </w:rPr>
                  <w:t>bewegen ebene Figuren und Körper in der Vorstellung und sagen das Ergebnis der Bewegung vorher (z. B. Kippbewegungen eines Würfels)</w:t>
                </w:r>
              </w:p>
            </w:tc>
          </w:tr>
          <w:tr w:rsidR="000A0E3A" w:rsidRPr="00675BFF" w:rsidTr="00BF76F6">
            <w:trPr>
              <w:tblCellSpacing w:w="15" w:type="dxa"/>
            </w:trPr>
            <w:tc>
              <w:tcPr>
                <w:tcW w:w="721" w:type="dxa"/>
                <w:tcBorders>
                  <w:top w:val="nil"/>
                  <w:right w:val="nil"/>
                </w:tcBorders>
              </w:tcPr>
              <w:p w:rsidR="000A0E3A" w:rsidRDefault="000A0E3A" w:rsidP="008E3F6E">
                <w:pPr>
                  <w:spacing w:after="0" w:line="240" w:lineRule="auto"/>
                  <w:jc w:val="right"/>
                  <w:rPr>
                    <w:rFonts w:eastAsia="Times New Roman" w:cs="Times New Roman"/>
                    <w:sz w:val="24"/>
                    <w:szCs w:val="24"/>
                  </w:rPr>
                </w:pPr>
              </w:p>
            </w:tc>
            <w:tc>
              <w:tcPr>
                <w:tcW w:w="8251" w:type="dxa"/>
                <w:tcBorders>
                  <w:top w:val="nil"/>
                  <w:left w:val="nil"/>
                </w:tcBorders>
              </w:tcPr>
              <w:p w:rsidR="000A0E3A" w:rsidRPr="00A27A6B" w:rsidRDefault="000A0E3A" w:rsidP="008E3F6E">
                <w:pPr>
                  <w:spacing w:before="100" w:beforeAutospacing="1" w:after="100" w:afterAutospacing="1" w:line="240" w:lineRule="auto"/>
                  <w:rPr>
                    <w:rFonts w:eastAsia="Times New Roman" w:cs="Times New Roman"/>
                    <w:sz w:val="24"/>
                    <w:szCs w:val="24"/>
                  </w:rPr>
                </w:pPr>
              </w:p>
            </w:tc>
          </w:tr>
          <w:tr w:rsidR="000A0E3A" w:rsidRPr="00675BFF" w:rsidTr="008E3F6E">
            <w:trPr>
              <w:tblCellSpacing w:w="15" w:type="dxa"/>
            </w:trPr>
            <w:tc>
              <w:tcPr>
                <w:tcW w:w="9002" w:type="dxa"/>
                <w:gridSpan w:val="2"/>
                <w:shd w:val="clear" w:color="auto" w:fill="F2F2F2" w:themeFill="background1" w:themeFillShade="F2"/>
              </w:tcPr>
              <w:p w:rsidR="000A0E3A" w:rsidRPr="00675BFF" w:rsidRDefault="005D600F" w:rsidP="008E3F6E">
                <w:pPr>
                  <w:spacing w:after="0" w:line="240" w:lineRule="auto"/>
                  <w:rPr>
                    <w:rFonts w:eastAsia="Times New Roman" w:cs="Times New Roman"/>
                    <w:b/>
                    <w:sz w:val="24"/>
                    <w:szCs w:val="24"/>
                  </w:rPr>
                </w:pPr>
                <w:r>
                  <w:rPr>
                    <w:rFonts w:eastAsia="Times New Roman" w:cs="Times New Roman"/>
                    <w:b/>
                    <w:sz w:val="24"/>
                    <w:szCs w:val="24"/>
                  </w:rPr>
                  <w:t>Ebene Figuren</w:t>
                </w:r>
              </w:p>
            </w:tc>
          </w:tr>
          <w:tr w:rsidR="000A0E3A" w:rsidRPr="00675BFF" w:rsidTr="008E3F6E">
            <w:trPr>
              <w:tblCellSpacing w:w="15" w:type="dxa"/>
            </w:trPr>
            <w:tc>
              <w:tcPr>
                <w:tcW w:w="9002" w:type="dxa"/>
                <w:gridSpan w:val="2"/>
                <w:tcBorders>
                  <w:bottom w:val="nil"/>
                </w:tcBorders>
              </w:tcPr>
              <w:p w:rsidR="000A0E3A" w:rsidRPr="00675BFF" w:rsidRDefault="000A0E3A" w:rsidP="008E3F6E">
                <w:pPr>
                  <w:spacing w:after="0" w:line="240" w:lineRule="auto"/>
                  <w:rPr>
                    <w:rFonts w:eastAsia="Times New Roman" w:cs="Times New Roman"/>
                    <w:sz w:val="24"/>
                    <w:szCs w:val="24"/>
                  </w:rPr>
                </w:pPr>
                <w:r w:rsidRPr="00675BFF">
                  <w:rPr>
                    <w:rFonts w:eastAsia="Times New Roman" w:cs="Times New Roman"/>
                    <w:sz w:val="24"/>
                    <w:szCs w:val="24"/>
                  </w:rPr>
                  <w:t xml:space="preserve">Die Schülerinnen und Schüler </w:t>
                </w:r>
              </w:p>
            </w:tc>
          </w:tr>
          <w:tr w:rsidR="000A0E3A" w:rsidRPr="00675BFF" w:rsidTr="00BF76F6">
            <w:trPr>
              <w:trHeight w:val="1098"/>
              <w:tblCellSpacing w:w="15" w:type="dxa"/>
            </w:trPr>
            <w:sdt>
              <w:sdtPr>
                <w:rPr>
                  <w:rFonts w:eastAsia="Times New Roman" w:cs="Times New Roman"/>
                  <w:sz w:val="24"/>
                  <w:szCs w:val="24"/>
                </w:rPr>
                <w:id w:val="1081640356"/>
                <w14:checkbox>
                  <w14:checked w14:val="0"/>
                  <w14:checkedState w14:val="2612" w14:font="MS Gothic"/>
                  <w14:uncheckedState w14:val="2610" w14:font="MS Gothic"/>
                </w14:checkbox>
              </w:sdtPr>
              <w:sdtEndPr/>
              <w:sdtContent>
                <w:tc>
                  <w:tcPr>
                    <w:tcW w:w="721" w:type="dxa"/>
                    <w:tcBorders>
                      <w:top w:val="nil"/>
                      <w:bottom w:val="nil"/>
                      <w:right w:val="nil"/>
                    </w:tcBorders>
                  </w:tcPr>
                  <w:p w:rsidR="000A0E3A" w:rsidRPr="00675BFF" w:rsidRDefault="000A0E3A" w:rsidP="008E3F6E">
                    <w:pPr>
                      <w:spacing w:after="0" w:line="240" w:lineRule="auto"/>
                      <w:jc w:val="right"/>
                      <w:rPr>
                        <w:rFonts w:eastAsia="Times New Roman" w:cs="Times New Roman"/>
                        <w:sz w:val="24"/>
                        <w:szCs w:val="24"/>
                      </w:rPr>
                    </w:pPr>
                    <w:r>
                      <w:rPr>
                        <w:rFonts w:ascii="MS Gothic" w:eastAsia="MS Gothic" w:hAnsi="MS Gothic" w:cs="Times New Roman" w:hint="eastAsia"/>
                        <w:sz w:val="24"/>
                        <w:szCs w:val="24"/>
                      </w:rPr>
                      <w:t>☐</w:t>
                    </w:r>
                  </w:p>
                </w:tc>
              </w:sdtContent>
            </w:sdt>
            <w:tc>
              <w:tcPr>
                <w:tcW w:w="8251" w:type="dxa"/>
                <w:tcBorders>
                  <w:top w:val="nil"/>
                  <w:left w:val="nil"/>
                  <w:bottom w:val="nil"/>
                </w:tcBorders>
              </w:tcPr>
              <w:p w:rsidR="000A0E3A" w:rsidRPr="00675BFF" w:rsidRDefault="007804B1" w:rsidP="008E3F6E">
                <w:pPr>
                  <w:spacing w:before="100" w:beforeAutospacing="1" w:after="100" w:afterAutospacing="1" w:line="240" w:lineRule="auto"/>
                  <w:rPr>
                    <w:rFonts w:eastAsia="Times New Roman" w:cs="Times New Roman"/>
                    <w:sz w:val="24"/>
                    <w:szCs w:val="24"/>
                  </w:rPr>
                </w:pPr>
                <w:r w:rsidRPr="007804B1">
                  <w:rPr>
                    <w:rFonts w:eastAsia="Times New Roman" w:cs="Times New Roman"/>
                    <w:sz w:val="24"/>
                    <w:szCs w:val="24"/>
                  </w:rPr>
                  <w:t>untersuchen weitere ebene Figuren (z. B. Sechseck, Achteck, Parallelogramm), benennen sie und verwenden Fachbegriffe wie „senkrecht, waagerecht, parallel, rechter Winkel“ zu deren Beschreibung</w:t>
                </w:r>
              </w:p>
            </w:tc>
          </w:tr>
          <w:tr w:rsidR="000A0E3A" w:rsidRPr="00675BFF" w:rsidTr="00BF76F6">
            <w:trPr>
              <w:trHeight w:val="751"/>
              <w:tblCellSpacing w:w="15" w:type="dxa"/>
            </w:trPr>
            <w:sdt>
              <w:sdtPr>
                <w:rPr>
                  <w:rFonts w:eastAsia="Times New Roman" w:cs="Times New Roman"/>
                  <w:sz w:val="24"/>
                  <w:szCs w:val="24"/>
                </w:rPr>
                <w:id w:val="1316380657"/>
                <w14:checkbox>
                  <w14:checked w14:val="0"/>
                  <w14:checkedState w14:val="2612" w14:font="MS Gothic"/>
                  <w14:uncheckedState w14:val="2610" w14:font="MS Gothic"/>
                </w14:checkbox>
              </w:sdtPr>
              <w:sdtEndPr/>
              <w:sdtContent>
                <w:tc>
                  <w:tcPr>
                    <w:tcW w:w="721" w:type="dxa"/>
                    <w:tcBorders>
                      <w:top w:val="nil"/>
                      <w:bottom w:val="nil"/>
                      <w:right w:val="nil"/>
                    </w:tcBorders>
                  </w:tcPr>
                  <w:p w:rsidR="000A0E3A" w:rsidRPr="00675BFF" w:rsidRDefault="00AF5845" w:rsidP="008E3F6E">
                    <w:pPr>
                      <w:spacing w:after="0" w:line="240" w:lineRule="auto"/>
                      <w:jc w:val="right"/>
                      <w:rPr>
                        <w:rFonts w:eastAsia="Times New Roman" w:cs="Times New Roman"/>
                        <w:sz w:val="24"/>
                        <w:szCs w:val="24"/>
                      </w:rPr>
                    </w:pPr>
                    <w:r>
                      <w:rPr>
                        <w:rFonts w:ascii="MS Gothic" w:eastAsia="MS Gothic" w:hAnsi="MS Gothic" w:cs="Times New Roman" w:hint="eastAsia"/>
                        <w:sz w:val="24"/>
                        <w:szCs w:val="24"/>
                      </w:rPr>
                      <w:t>☐</w:t>
                    </w:r>
                  </w:p>
                </w:tc>
              </w:sdtContent>
            </w:sdt>
            <w:tc>
              <w:tcPr>
                <w:tcW w:w="8251" w:type="dxa"/>
                <w:tcBorders>
                  <w:top w:val="nil"/>
                  <w:left w:val="nil"/>
                  <w:bottom w:val="nil"/>
                </w:tcBorders>
              </w:tcPr>
              <w:p w:rsidR="000A0E3A" w:rsidRPr="005D600F" w:rsidRDefault="007804B1" w:rsidP="008E3F6E">
                <w:pPr>
                  <w:spacing w:before="100" w:beforeAutospacing="1" w:after="100" w:afterAutospacing="1" w:line="240" w:lineRule="auto"/>
                  <w:rPr>
                    <w:rFonts w:eastAsia="Times New Roman" w:cs="Times New Roman"/>
                    <w:sz w:val="24"/>
                    <w:szCs w:val="24"/>
                  </w:rPr>
                </w:pPr>
                <w:r w:rsidRPr="007804B1">
                  <w:rPr>
                    <w:sz w:val="24"/>
                    <w:szCs w:val="24"/>
                  </w:rPr>
                  <w:t>setzen Muster fort (z. B. Bandornamente, Parkettierungen), beschreiben sie und erfinden eigene Muster</w:t>
                </w:r>
              </w:p>
            </w:tc>
          </w:tr>
          <w:tr w:rsidR="007804B1" w:rsidRPr="00675BFF" w:rsidTr="00BF76F6">
            <w:trPr>
              <w:trHeight w:val="751"/>
              <w:tblCellSpacing w:w="15" w:type="dxa"/>
            </w:trPr>
            <w:sdt>
              <w:sdtPr>
                <w:rPr>
                  <w:rFonts w:eastAsia="Times New Roman" w:cs="Times New Roman"/>
                  <w:sz w:val="24"/>
                  <w:szCs w:val="24"/>
                </w:rPr>
                <w:id w:val="-907457154"/>
                <w14:checkbox>
                  <w14:checked w14:val="0"/>
                  <w14:checkedState w14:val="2612" w14:font="MS Gothic"/>
                  <w14:uncheckedState w14:val="2610" w14:font="MS Gothic"/>
                </w14:checkbox>
              </w:sdtPr>
              <w:sdtEndPr/>
              <w:sdtContent>
                <w:tc>
                  <w:tcPr>
                    <w:tcW w:w="721" w:type="dxa"/>
                    <w:tcBorders>
                      <w:top w:val="nil"/>
                      <w:bottom w:val="nil"/>
                      <w:right w:val="nil"/>
                    </w:tcBorders>
                  </w:tcPr>
                  <w:p w:rsidR="007804B1" w:rsidRDefault="007804B1" w:rsidP="008E3F6E">
                    <w:pPr>
                      <w:spacing w:after="0" w:line="240" w:lineRule="auto"/>
                      <w:jc w:val="right"/>
                      <w:rPr>
                        <w:rFonts w:eastAsia="Times New Roman" w:cs="Times New Roman"/>
                        <w:sz w:val="24"/>
                        <w:szCs w:val="24"/>
                      </w:rPr>
                    </w:pPr>
                    <w:r>
                      <w:rPr>
                        <w:rFonts w:ascii="MS Gothic" w:eastAsia="MS Gothic" w:hAnsi="MS Gothic" w:cs="Times New Roman" w:hint="eastAsia"/>
                        <w:sz w:val="24"/>
                        <w:szCs w:val="24"/>
                      </w:rPr>
                      <w:t>☐</w:t>
                    </w:r>
                  </w:p>
                </w:tc>
              </w:sdtContent>
            </w:sdt>
            <w:tc>
              <w:tcPr>
                <w:tcW w:w="8251" w:type="dxa"/>
                <w:tcBorders>
                  <w:top w:val="nil"/>
                  <w:left w:val="nil"/>
                  <w:bottom w:val="nil"/>
                </w:tcBorders>
              </w:tcPr>
              <w:p w:rsidR="007804B1" w:rsidRPr="007804B1" w:rsidRDefault="007804B1" w:rsidP="008E3F6E">
                <w:pPr>
                  <w:spacing w:before="100" w:beforeAutospacing="1" w:after="100" w:afterAutospacing="1" w:line="240" w:lineRule="auto"/>
                  <w:rPr>
                    <w:sz w:val="24"/>
                    <w:szCs w:val="24"/>
                  </w:rPr>
                </w:pPr>
                <w:r w:rsidRPr="007804B1">
                  <w:rPr>
                    <w:sz w:val="24"/>
                    <w:szCs w:val="24"/>
                  </w:rPr>
                  <w:t xml:space="preserve">bestimmen und vergleichen den Flächeninhalt ebener Figuren und deren Umfang (z. B. durch Auslegen mit Einheitsquadraten oder Zerlegen in Teilstücke)  </w:t>
                </w:r>
              </w:p>
            </w:tc>
          </w:tr>
          <w:tr w:rsidR="000A0E3A" w:rsidRPr="00675BFF" w:rsidTr="00136ED4">
            <w:trPr>
              <w:trHeight w:val="666"/>
              <w:tblCellSpacing w:w="15" w:type="dxa"/>
            </w:trPr>
            <w:sdt>
              <w:sdtPr>
                <w:rPr>
                  <w:rFonts w:eastAsia="Times New Roman" w:cs="Times New Roman"/>
                  <w:sz w:val="24"/>
                  <w:szCs w:val="24"/>
                </w:rPr>
                <w:id w:val="1300186066"/>
                <w14:checkbox>
                  <w14:checked w14:val="0"/>
                  <w14:checkedState w14:val="2612" w14:font="MS Gothic"/>
                  <w14:uncheckedState w14:val="2610" w14:font="MS Gothic"/>
                </w14:checkbox>
              </w:sdtPr>
              <w:sdtEndPr/>
              <w:sdtContent>
                <w:tc>
                  <w:tcPr>
                    <w:tcW w:w="721" w:type="dxa"/>
                    <w:tcBorders>
                      <w:top w:val="nil"/>
                      <w:bottom w:val="nil"/>
                      <w:right w:val="nil"/>
                    </w:tcBorders>
                  </w:tcPr>
                  <w:p w:rsidR="000A0E3A" w:rsidRPr="00675BFF" w:rsidRDefault="007804B1" w:rsidP="008E3F6E">
                    <w:pPr>
                      <w:spacing w:after="0" w:line="240" w:lineRule="auto"/>
                      <w:jc w:val="right"/>
                      <w:rPr>
                        <w:rFonts w:eastAsia="Times New Roman" w:cs="Times New Roman"/>
                        <w:sz w:val="24"/>
                        <w:szCs w:val="24"/>
                      </w:rPr>
                    </w:pPr>
                    <w:r>
                      <w:rPr>
                        <w:rFonts w:ascii="MS Gothic" w:eastAsia="MS Gothic" w:hAnsi="MS Gothic" w:cs="Times New Roman" w:hint="eastAsia"/>
                        <w:sz w:val="24"/>
                        <w:szCs w:val="24"/>
                      </w:rPr>
                      <w:t>☐</w:t>
                    </w:r>
                  </w:p>
                </w:tc>
              </w:sdtContent>
            </w:sdt>
            <w:tc>
              <w:tcPr>
                <w:tcW w:w="8251" w:type="dxa"/>
                <w:tcBorders>
                  <w:top w:val="nil"/>
                  <w:left w:val="nil"/>
                  <w:bottom w:val="nil"/>
                </w:tcBorders>
              </w:tcPr>
              <w:p w:rsidR="000A0E3A" w:rsidRPr="00675BFF" w:rsidRDefault="00136ED4" w:rsidP="008E3F6E">
                <w:pPr>
                  <w:spacing w:before="100" w:beforeAutospacing="1" w:after="100" w:afterAutospacing="1" w:line="240" w:lineRule="auto"/>
                  <w:rPr>
                    <w:rFonts w:eastAsia="Times New Roman" w:cs="Times New Roman"/>
                    <w:sz w:val="24"/>
                    <w:szCs w:val="24"/>
                  </w:rPr>
                </w:pPr>
                <w:r w:rsidRPr="00136ED4">
                  <w:rPr>
                    <w:rFonts w:eastAsia="Times New Roman" w:cs="Times New Roman"/>
                    <w:sz w:val="24"/>
                    <w:szCs w:val="24"/>
                  </w:rPr>
                  <w:t>stellen auf Gitterpapier ähnliche ebene Figuren durch maßstäbliches Vergrößern und Verkleinern her</w:t>
                </w:r>
              </w:p>
            </w:tc>
          </w:tr>
          <w:tr w:rsidR="00BF76F6" w:rsidRPr="00675BFF" w:rsidTr="00AF5845">
            <w:trPr>
              <w:trHeight w:val="206"/>
              <w:tblCellSpacing w:w="15" w:type="dxa"/>
            </w:trPr>
            <w:tc>
              <w:tcPr>
                <w:tcW w:w="721" w:type="dxa"/>
                <w:tcBorders>
                  <w:top w:val="double" w:sz="4" w:space="0" w:color="auto"/>
                  <w:bottom w:val="nil"/>
                  <w:right w:val="nil"/>
                </w:tcBorders>
                <w:shd w:val="clear" w:color="auto" w:fill="F2F2F2" w:themeFill="background1" w:themeFillShade="F2"/>
              </w:tcPr>
              <w:p w:rsidR="00BF76F6" w:rsidRPr="00675BFF" w:rsidRDefault="00BF76F6" w:rsidP="008E3F6E">
                <w:pPr>
                  <w:spacing w:after="0" w:line="240" w:lineRule="auto"/>
                  <w:jc w:val="right"/>
                  <w:rPr>
                    <w:rFonts w:eastAsia="Times New Roman" w:cs="Times New Roman"/>
                    <w:sz w:val="24"/>
                    <w:szCs w:val="24"/>
                  </w:rPr>
                </w:pPr>
                <w:r w:rsidRPr="00BF76F6">
                  <w:rPr>
                    <w:rFonts w:eastAsia="Times New Roman" w:cs="Times New Roman"/>
                    <w:b/>
                    <w:sz w:val="24"/>
                    <w:szCs w:val="24"/>
                  </w:rPr>
                  <w:t>Körper</w:t>
                </w:r>
              </w:p>
            </w:tc>
            <w:tc>
              <w:tcPr>
                <w:tcW w:w="8251" w:type="dxa"/>
                <w:tcBorders>
                  <w:top w:val="double" w:sz="4" w:space="0" w:color="auto"/>
                  <w:left w:val="nil"/>
                  <w:bottom w:val="nil"/>
                </w:tcBorders>
                <w:shd w:val="clear" w:color="auto" w:fill="F2F2F2" w:themeFill="background1" w:themeFillShade="F2"/>
              </w:tcPr>
              <w:p w:rsidR="00BF76F6" w:rsidRPr="00675BFF" w:rsidRDefault="00BF76F6" w:rsidP="008E3F6E">
                <w:pPr>
                  <w:spacing w:before="100" w:beforeAutospacing="1" w:after="100" w:afterAutospacing="1" w:line="240" w:lineRule="auto"/>
                  <w:rPr>
                    <w:rFonts w:eastAsia="Times New Roman" w:cs="Times New Roman"/>
                    <w:sz w:val="24"/>
                    <w:szCs w:val="24"/>
                  </w:rPr>
                </w:pPr>
              </w:p>
            </w:tc>
          </w:tr>
          <w:tr w:rsidR="00AF5845" w:rsidRPr="00675BFF" w:rsidTr="00AF5845">
            <w:trPr>
              <w:trHeight w:val="206"/>
              <w:tblCellSpacing w:w="15" w:type="dxa"/>
            </w:trPr>
            <w:tc>
              <w:tcPr>
                <w:tcW w:w="9002" w:type="dxa"/>
                <w:gridSpan w:val="2"/>
                <w:tcBorders>
                  <w:top w:val="double" w:sz="4" w:space="0" w:color="auto"/>
                  <w:bottom w:val="nil"/>
                </w:tcBorders>
                <w:shd w:val="clear" w:color="auto" w:fill="FFFFFF" w:themeFill="background1"/>
              </w:tcPr>
              <w:p w:rsidR="00AF5845" w:rsidRPr="00AF5845" w:rsidRDefault="00AF5845" w:rsidP="008E3F6E">
                <w:pPr>
                  <w:spacing w:before="100" w:beforeAutospacing="1" w:after="100" w:afterAutospacing="1" w:line="240" w:lineRule="auto"/>
                  <w:rPr>
                    <w:rFonts w:eastAsia="Times New Roman" w:cs="Times New Roman"/>
                    <w:sz w:val="24"/>
                    <w:szCs w:val="24"/>
                  </w:rPr>
                </w:pPr>
                <w:r w:rsidRPr="00AF5845">
                  <w:rPr>
                    <w:sz w:val="24"/>
                    <w:szCs w:val="24"/>
                  </w:rPr>
                  <w:t>Die Schülerinnen und Schüler</w:t>
                </w:r>
              </w:p>
            </w:tc>
          </w:tr>
          <w:tr w:rsidR="00BF76F6" w:rsidRPr="00675BFF" w:rsidTr="00136ED4">
            <w:trPr>
              <w:trHeight w:val="1014"/>
              <w:tblCellSpacing w:w="15" w:type="dxa"/>
            </w:trPr>
            <w:sdt>
              <w:sdtPr>
                <w:rPr>
                  <w:rFonts w:ascii="MS Gothic" w:eastAsia="MS Gothic" w:hAnsi="MS Gothic" w:cs="Times New Roman"/>
                  <w:sz w:val="24"/>
                  <w:szCs w:val="24"/>
                </w:rPr>
                <w:id w:val="-575055303"/>
                <w14:checkbox>
                  <w14:checked w14:val="0"/>
                  <w14:checkedState w14:val="2612" w14:font="MS Gothic"/>
                  <w14:uncheckedState w14:val="2610" w14:font="MS Gothic"/>
                </w14:checkbox>
              </w:sdtPr>
              <w:sdtEndPr/>
              <w:sdtContent>
                <w:tc>
                  <w:tcPr>
                    <w:tcW w:w="721" w:type="dxa"/>
                    <w:tcBorders>
                      <w:top w:val="nil"/>
                      <w:bottom w:val="nil"/>
                      <w:right w:val="nil"/>
                    </w:tcBorders>
                  </w:tcPr>
                  <w:p w:rsidR="00BF76F6" w:rsidRPr="00AF5845" w:rsidRDefault="00136ED4" w:rsidP="008E3F6E">
                    <w:pPr>
                      <w:spacing w:after="0" w:line="240" w:lineRule="auto"/>
                      <w:jc w:val="right"/>
                      <w:rPr>
                        <w:rFonts w:ascii="MS Gothic" w:eastAsia="MS Gothic" w:hAnsi="MS Gothic" w:cs="Times New Roman"/>
                        <w:sz w:val="24"/>
                        <w:szCs w:val="24"/>
                      </w:rPr>
                    </w:pPr>
                    <w:r>
                      <w:rPr>
                        <w:rFonts w:ascii="MS Gothic" w:eastAsia="MS Gothic" w:hAnsi="MS Gothic" w:cs="Times New Roman" w:hint="eastAsia"/>
                        <w:sz w:val="24"/>
                        <w:szCs w:val="24"/>
                      </w:rPr>
                      <w:t>☐</w:t>
                    </w:r>
                  </w:p>
                </w:tc>
              </w:sdtContent>
            </w:sdt>
            <w:tc>
              <w:tcPr>
                <w:tcW w:w="8251" w:type="dxa"/>
                <w:tcBorders>
                  <w:top w:val="nil"/>
                  <w:left w:val="nil"/>
                  <w:bottom w:val="nil"/>
                </w:tcBorders>
              </w:tcPr>
              <w:p w:rsidR="00BF76F6" w:rsidRPr="00AF5845" w:rsidRDefault="00136ED4" w:rsidP="008E3F6E">
                <w:pPr>
                  <w:spacing w:before="100" w:beforeAutospacing="1" w:after="100" w:afterAutospacing="1" w:line="240" w:lineRule="auto"/>
                  <w:rPr>
                    <w:rFonts w:eastAsia="Times New Roman" w:cs="Times New Roman"/>
                    <w:sz w:val="24"/>
                    <w:szCs w:val="24"/>
                  </w:rPr>
                </w:pPr>
                <w:r w:rsidRPr="00136ED4">
                  <w:rPr>
                    <w:rFonts w:eastAsia="Times New Roman" w:cs="Times New Roman"/>
                    <w:sz w:val="24"/>
                    <w:szCs w:val="24"/>
                  </w:rPr>
                  <w:t>erkennen und benennen geometrische Körper (auch Pyramide, Zylinder), sortieren sie nach geometrischen Eigenschaften und verwenden Fachbegriffe wie „Fläche, Kante“ zu ihrer Beschreibung</w:t>
                </w:r>
              </w:p>
            </w:tc>
          </w:tr>
          <w:tr w:rsidR="00136ED4" w:rsidRPr="00675BFF" w:rsidTr="00136ED4">
            <w:trPr>
              <w:trHeight w:val="658"/>
              <w:tblCellSpacing w:w="15" w:type="dxa"/>
            </w:trPr>
            <w:sdt>
              <w:sdtPr>
                <w:rPr>
                  <w:rFonts w:ascii="MS Gothic" w:eastAsia="MS Gothic" w:hAnsi="MS Gothic" w:cs="Times New Roman"/>
                  <w:sz w:val="24"/>
                  <w:szCs w:val="24"/>
                </w:rPr>
                <w:id w:val="-1213568968"/>
                <w14:checkbox>
                  <w14:checked w14:val="0"/>
                  <w14:checkedState w14:val="2612" w14:font="MS Gothic"/>
                  <w14:uncheckedState w14:val="2610" w14:font="MS Gothic"/>
                </w14:checkbox>
              </w:sdtPr>
              <w:sdtEndPr/>
              <w:sdtContent>
                <w:tc>
                  <w:tcPr>
                    <w:tcW w:w="721" w:type="dxa"/>
                    <w:tcBorders>
                      <w:top w:val="nil"/>
                      <w:bottom w:val="nil"/>
                      <w:right w:val="nil"/>
                    </w:tcBorders>
                  </w:tcPr>
                  <w:p w:rsidR="00136ED4" w:rsidRDefault="00136ED4" w:rsidP="008E3F6E">
                    <w:pPr>
                      <w:spacing w:after="0" w:line="240" w:lineRule="auto"/>
                      <w:jc w:val="right"/>
                      <w:rPr>
                        <w:rFonts w:ascii="MS Gothic" w:eastAsia="MS Gothic" w:hAnsi="MS Gothic" w:cs="Times New Roman"/>
                        <w:sz w:val="24"/>
                        <w:szCs w:val="24"/>
                      </w:rPr>
                    </w:pPr>
                    <w:r>
                      <w:rPr>
                        <w:rFonts w:ascii="MS Gothic" w:eastAsia="MS Gothic" w:hAnsi="MS Gothic" w:cs="Times New Roman" w:hint="eastAsia"/>
                        <w:sz w:val="24"/>
                        <w:szCs w:val="24"/>
                      </w:rPr>
                      <w:t>☐</w:t>
                    </w:r>
                  </w:p>
                </w:tc>
              </w:sdtContent>
            </w:sdt>
            <w:tc>
              <w:tcPr>
                <w:tcW w:w="8251" w:type="dxa"/>
                <w:tcBorders>
                  <w:top w:val="nil"/>
                  <w:left w:val="nil"/>
                  <w:bottom w:val="nil"/>
                </w:tcBorders>
              </w:tcPr>
              <w:p w:rsidR="00136ED4" w:rsidRPr="00136ED4" w:rsidRDefault="00136ED4" w:rsidP="008E3F6E">
                <w:pPr>
                  <w:spacing w:before="100" w:beforeAutospacing="1" w:after="100" w:afterAutospacing="1" w:line="240" w:lineRule="auto"/>
                  <w:rPr>
                    <w:rFonts w:eastAsia="Times New Roman" w:cs="Times New Roman"/>
                    <w:sz w:val="24"/>
                    <w:szCs w:val="24"/>
                  </w:rPr>
                </w:pPr>
                <w:r w:rsidRPr="00136ED4">
                  <w:rPr>
                    <w:rFonts w:eastAsia="Times New Roman" w:cs="Times New Roman"/>
                    <w:sz w:val="24"/>
                    <w:szCs w:val="24"/>
                  </w:rPr>
                  <w:t>stellen Modelle von Körpern (Kanten- und Flächenmodelle) und komplexere Würfelgebäude her</w:t>
                </w:r>
              </w:p>
            </w:tc>
          </w:tr>
          <w:tr w:rsidR="00136ED4" w:rsidRPr="00675BFF" w:rsidTr="00136ED4">
            <w:trPr>
              <w:trHeight w:val="499"/>
              <w:tblCellSpacing w:w="15" w:type="dxa"/>
            </w:trPr>
            <w:sdt>
              <w:sdtPr>
                <w:rPr>
                  <w:rFonts w:ascii="MS Gothic" w:eastAsia="MS Gothic" w:hAnsi="MS Gothic" w:cs="Times New Roman"/>
                  <w:sz w:val="24"/>
                  <w:szCs w:val="24"/>
                </w:rPr>
                <w:id w:val="-40366293"/>
                <w14:checkbox>
                  <w14:checked w14:val="0"/>
                  <w14:checkedState w14:val="2612" w14:font="MS Gothic"/>
                  <w14:uncheckedState w14:val="2610" w14:font="MS Gothic"/>
                </w14:checkbox>
              </w:sdtPr>
              <w:sdtEndPr/>
              <w:sdtContent>
                <w:tc>
                  <w:tcPr>
                    <w:tcW w:w="721" w:type="dxa"/>
                    <w:tcBorders>
                      <w:top w:val="nil"/>
                      <w:bottom w:val="nil"/>
                      <w:right w:val="nil"/>
                    </w:tcBorders>
                  </w:tcPr>
                  <w:p w:rsidR="00136ED4" w:rsidRDefault="00136ED4" w:rsidP="008E3F6E">
                    <w:pPr>
                      <w:spacing w:after="0" w:line="240" w:lineRule="auto"/>
                      <w:jc w:val="right"/>
                      <w:rPr>
                        <w:rFonts w:ascii="MS Gothic" w:eastAsia="MS Gothic" w:hAnsi="MS Gothic" w:cs="Times New Roman"/>
                        <w:sz w:val="24"/>
                        <w:szCs w:val="24"/>
                      </w:rPr>
                    </w:pPr>
                    <w:r>
                      <w:rPr>
                        <w:rFonts w:ascii="MS Gothic" w:eastAsia="MS Gothic" w:hAnsi="MS Gothic" w:cs="Times New Roman" w:hint="eastAsia"/>
                        <w:sz w:val="24"/>
                        <w:szCs w:val="24"/>
                      </w:rPr>
                      <w:t>☐</w:t>
                    </w:r>
                  </w:p>
                </w:tc>
              </w:sdtContent>
            </w:sdt>
            <w:tc>
              <w:tcPr>
                <w:tcW w:w="8251" w:type="dxa"/>
                <w:tcBorders>
                  <w:top w:val="nil"/>
                  <w:left w:val="nil"/>
                  <w:bottom w:val="nil"/>
                </w:tcBorders>
              </w:tcPr>
              <w:p w:rsidR="00136ED4" w:rsidRPr="00136ED4" w:rsidRDefault="00136ED4" w:rsidP="008E3F6E">
                <w:pPr>
                  <w:spacing w:before="100" w:beforeAutospacing="1" w:after="100" w:afterAutospacing="1" w:line="240" w:lineRule="auto"/>
                  <w:rPr>
                    <w:rFonts w:eastAsia="Times New Roman" w:cs="Times New Roman"/>
                    <w:sz w:val="24"/>
                    <w:szCs w:val="24"/>
                  </w:rPr>
                </w:pPr>
                <w:r w:rsidRPr="00136ED4">
                  <w:rPr>
                    <w:rFonts w:eastAsia="Times New Roman" w:cs="Times New Roman"/>
                    <w:sz w:val="24"/>
                    <w:szCs w:val="24"/>
                  </w:rPr>
                  <w:t>finden für Würfel verschiedene Netze</w:t>
                </w:r>
              </w:p>
            </w:tc>
          </w:tr>
          <w:tr w:rsidR="00136ED4" w:rsidRPr="00675BFF" w:rsidTr="00136ED4">
            <w:trPr>
              <w:trHeight w:val="806"/>
              <w:tblCellSpacing w:w="15" w:type="dxa"/>
            </w:trPr>
            <w:sdt>
              <w:sdtPr>
                <w:rPr>
                  <w:rFonts w:ascii="MS Gothic" w:eastAsia="MS Gothic" w:hAnsi="MS Gothic" w:cs="Times New Roman"/>
                  <w:sz w:val="24"/>
                  <w:szCs w:val="24"/>
                </w:rPr>
                <w:id w:val="1138306253"/>
                <w14:checkbox>
                  <w14:checked w14:val="0"/>
                  <w14:checkedState w14:val="2612" w14:font="MS Gothic"/>
                  <w14:uncheckedState w14:val="2610" w14:font="MS Gothic"/>
                </w14:checkbox>
              </w:sdtPr>
              <w:sdtEndPr/>
              <w:sdtContent>
                <w:tc>
                  <w:tcPr>
                    <w:tcW w:w="721" w:type="dxa"/>
                    <w:tcBorders>
                      <w:top w:val="nil"/>
                      <w:bottom w:val="nil"/>
                      <w:right w:val="nil"/>
                    </w:tcBorders>
                  </w:tcPr>
                  <w:p w:rsidR="00136ED4" w:rsidRDefault="00136ED4" w:rsidP="008E3F6E">
                    <w:pPr>
                      <w:spacing w:after="0" w:line="240" w:lineRule="auto"/>
                      <w:jc w:val="right"/>
                      <w:rPr>
                        <w:rFonts w:ascii="MS Gothic" w:eastAsia="MS Gothic" w:hAnsi="MS Gothic" w:cs="Times New Roman"/>
                        <w:sz w:val="24"/>
                        <w:szCs w:val="24"/>
                      </w:rPr>
                    </w:pPr>
                    <w:r>
                      <w:rPr>
                        <w:rFonts w:ascii="MS Gothic" w:eastAsia="MS Gothic" w:hAnsi="MS Gothic" w:cs="Times New Roman" w:hint="eastAsia"/>
                        <w:sz w:val="24"/>
                        <w:szCs w:val="24"/>
                      </w:rPr>
                      <w:t>☐</w:t>
                    </w:r>
                  </w:p>
                </w:tc>
              </w:sdtContent>
            </w:sdt>
            <w:tc>
              <w:tcPr>
                <w:tcW w:w="8251" w:type="dxa"/>
                <w:tcBorders>
                  <w:top w:val="nil"/>
                  <w:left w:val="nil"/>
                  <w:bottom w:val="nil"/>
                </w:tcBorders>
              </w:tcPr>
              <w:p w:rsidR="00136ED4" w:rsidRPr="00136ED4" w:rsidRDefault="00136ED4" w:rsidP="008E3F6E">
                <w:pPr>
                  <w:spacing w:before="100" w:beforeAutospacing="1" w:after="100" w:afterAutospacing="1" w:line="240" w:lineRule="auto"/>
                  <w:rPr>
                    <w:rFonts w:eastAsia="Times New Roman" w:cs="Times New Roman"/>
                    <w:sz w:val="24"/>
                    <w:szCs w:val="24"/>
                  </w:rPr>
                </w:pPr>
                <w:r w:rsidRPr="00136ED4">
                  <w:rPr>
                    <w:rFonts w:eastAsia="Times New Roman" w:cs="Times New Roman"/>
                    <w:sz w:val="24"/>
                    <w:szCs w:val="24"/>
                  </w:rPr>
                  <w:t>ordnen Bauwerken ihre zwei- oder dreidimensionalen Darstellungen zu und erstellen Bauwerke nach Plan (z. B. bauen Würfelgebäude nach Bauplan)</w:t>
                </w:r>
              </w:p>
            </w:tc>
          </w:tr>
          <w:tr w:rsidR="00BF76F6" w:rsidRPr="00675BFF" w:rsidTr="00136ED4">
            <w:trPr>
              <w:trHeight w:val="492"/>
              <w:tblCellSpacing w:w="15" w:type="dxa"/>
            </w:trPr>
            <w:sdt>
              <w:sdtPr>
                <w:rPr>
                  <w:rFonts w:ascii="MS Gothic" w:eastAsia="MS Gothic" w:hAnsi="MS Gothic" w:cs="Times New Roman"/>
                  <w:sz w:val="24"/>
                  <w:szCs w:val="24"/>
                </w:rPr>
                <w:id w:val="-1997106189"/>
                <w14:checkbox>
                  <w14:checked w14:val="0"/>
                  <w14:checkedState w14:val="2612" w14:font="MS Gothic"/>
                  <w14:uncheckedState w14:val="2610" w14:font="MS Gothic"/>
                </w14:checkbox>
              </w:sdtPr>
              <w:sdtEndPr/>
              <w:sdtContent>
                <w:tc>
                  <w:tcPr>
                    <w:tcW w:w="721" w:type="dxa"/>
                    <w:tcBorders>
                      <w:top w:val="nil"/>
                      <w:bottom w:val="nil"/>
                      <w:right w:val="nil"/>
                    </w:tcBorders>
                  </w:tcPr>
                  <w:p w:rsidR="00BF76F6" w:rsidRPr="00AF5845" w:rsidRDefault="00AF5845" w:rsidP="008E3F6E">
                    <w:pPr>
                      <w:spacing w:after="0" w:line="240" w:lineRule="auto"/>
                      <w:jc w:val="right"/>
                      <w:rPr>
                        <w:rFonts w:ascii="MS Gothic" w:eastAsia="MS Gothic" w:hAnsi="MS Gothic" w:cs="Times New Roman"/>
                        <w:sz w:val="24"/>
                        <w:szCs w:val="24"/>
                      </w:rPr>
                    </w:pPr>
                    <w:r>
                      <w:rPr>
                        <w:rFonts w:ascii="MS Gothic" w:eastAsia="MS Gothic" w:hAnsi="MS Gothic" w:cs="Times New Roman" w:hint="eastAsia"/>
                        <w:sz w:val="24"/>
                        <w:szCs w:val="24"/>
                      </w:rPr>
                      <w:t>☐</w:t>
                    </w:r>
                  </w:p>
                </w:tc>
              </w:sdtContent>
            </w:sdt>
            <w:tc>
              <w:tcPr>
                <w:tcW w:w="8251" w:type="dxa"/>
                <w:tcBorders>
                  <w:top w:val="nil"/>
                  <w:left w:val="nil"/>
                  <w:bottom w:val="nil"/>
                </w:tcBorders>
              </w:tcPr>
              <w:p w:rsidR="00BF76F6" w:rsidRPr="00AF5845" w:rsidRDefault="00136ED4" w:rsidP="008E3F6E">
                <w:pPr>
                  <w:spacing w:before="100" w:beforeAutospacing="1" w:after="100" w:afterAutospacing="1" w:line="240" w:lineRule="auto"/>
                  <w:rPr>
                    <w:rFonts w:eastAsia="Times New Roman" w:cs="Times New Roman"/>
                    <w:sz w:val="24"/>
                    <w:szCs w:val="24"/>
                  </w:rPr>
                </w:pPr>
                <w:r w:rsidRPr="00136ED4">
                  <w:rPr>
                    <w:rFonts w:eastAsia="Times New Roman" w:cs="Times New Roman"/>
                    <w:sz w:val="24"/>
                    <w:szCs w:val="24"/>
                  </w:rPr>
                  <w:t>bestimmen und vergleichen den Rauminhalt von Körpern mit Einheitswürfeln</w:t>
                </w:r>
              </w:p>
            </w:tc>
          </w:tr>
          <w:tr w:rsidR="00AF5845" w:rsidRPr="00675BFF" w:rsidTr="00AF5845">
            <w:trPr>
              <w:trHeight w:val="206"/>
              <w:tblCellSpacing w:w="15" w:type="dxa"/>
            </w:trPr>
            <w:tc>
              <w:tcPr>
                <w:tcW w:w="9002" w:type="dxa"/>
                <w:gridSpan w:val="2"/>
                <w:tcBorders>
                  <w:top w:val="double" w:sz="4" w:space="0" w:color="auto"/>
                  <w:bottom w:val="double" w:sz="4" w:space="0" w:color="auto"/>
                </w:tcBorders>
                <w:shd w:val="clear" w:color="auto" w:fill="F2F2F2" w:themeFill="background1" w:themeFillShade="F2"/>
              </w:tcPr>
              <w:p w:rsidR="00AF5845" w:rsidRPr="00AF5845" w:rsidRDefault="00AF5845" w:rsidP="008E3F6E">
                <w:pPr>
                  <w:spacing w:before="100" w:beforeAutospacing="1" w:after="100" w:afterAutospacing="1" w:line="240" w:lineRule="auto"/>
                  <w:rPr>
                    <w:rFonts w:eastAsia="Times New Roman" w:cs="Times New Roman"/>
                    <w:b/>
                    <w:sz w:val="24"/>
                    <w:szCs w:val="24"/>
                  </w:rPr>
                </w:pPr>
                <w:r w:rsidRPr="00AF5845">
                  <w:rPr>
                    <w:rFonts w:eastAsia="Times New Roman" w:cs="Times New Roman"/>
                    <w:b/>
                    <w:sz w:val="24"/>
                    <w:szCs w:val="24"/>
                  </w:rPr>
                  <w:t>Symmetrie</w:t>
                </w:r>
              </w:p>
            </w:tc>
          </w:tr>
          <w:tr w:rsidR="00AF5845" w:rsidRPr="00675BFF" w:rsidTr="00AF5845">
            <w:trPr>
              <w:trHeight w:val="206"/>
              <w:tblCellSpacing w:w="15" w:type="dxa"/>
            </w:trPr>
            <w:tc>
              <w:tcPr>
                <w:tcW w:w="9002" w:type="dxa"/>
                <w:gridSpan w:val="2"/>
                <w:tcBorders>
                  <w:top w:val="nil"/>
                  <w:bottom w:val="nil"/>
                </w:tcBorders>
              </w:tcPr>
              <w:p w:rsidR="00AF5845" w:rsidRPr="00AF5845" w:rsidRDefault="00AF5845" w:rsidP="008E3F6E">
                <w:pPr>
                  <w:spacing w:before="100" w:beforeAutospacing="1" w:after="100" w:afterAutospacing="1" w:line="240" w:lineRule="auto"/>
                  <w:rPr>
                    <w:rFonts w:eastAsia="Times New Roman" w:cs="Times New Roman"/>
                    <w:sz w:val="24"/>
                    <w:szCs w:val="24"/>
                  </w:rPr>
                </w:pPr>
                <w:r w:rsidRPr="00AF5845">
                  <w:rPr>
                    <w:sz w:val="24"/>
                    <w:szCs w:val="24"/>
                  </w:rPr>
                  <w:t>Die Schülerinnen und Schüler</w:t>
                </w:r>
              </w:p>
            </w:tc>
          </w:tr>
          <w:tr w:rsidR="00AF5845" w:rsidRPr="00675BFF" w:rsidTr="00AF5845">
            <w:trPr>
              <w:trHeight w:val="206"/>
              <w:tblCellSpacing w:w="15" w:type="dxa"/>
            </w:trPr>
            <w:sdt>
              <w:sdtPr>
                <w:rPr>
                  <w:rFonts w:ascii="MS Gothic" w:eastAsia="MS Gothic" w:hAnsi="MS Gothic" w:cs="Times New Roman"/>
                  <w:sz w:val="24"/>
                  <w:szCs w:val="24"/>
                </w:rPr>
                <w:id w:val="-1398354371"/>
                <w14:checkbox>
                  <w14:checked w14:val="0"/>
                  <w14:checkedState w14:val="2612" w14:font="MS Gothic"/>
                  <w14:uncheckedState w14:val="2610" w14:font="MS Gothic"/>
                </w14:checkbox>
              </w:sdtPr>
              <w:sdtEndPr/>
              <w:sdtContent>
                <w:tc>
                  <w:tcPr>
                    <w:tcW w:w="721" w:type="dxa"/>
                    <w:tcBorders>
                      <w:top w:val="nil"/>
                      <w:bottom w:val="nil"/>
                      <w:right w:val="nil"/>
                    </w:tcBorders>
                  </w:tcPr>
                  <w:p w:rsidR="00AF5845" w:rsidRDefault="00AF5845" w:rsidP="008E3F6E">
                    <w:pPr>
                      <w:spacing w:after="0" w:line="240" w:lineRule="auto"/>
                      <w:jc w:val="right"/>
                      <w:rPr>
                        <w:rFonts w:ascii="MS Gothic" w:eastAsia="MS Gothic" w:hAnsi="MS Gothic" w:cs="Times New Roman"/>
                        <w:sz w:val="24"/>
                        <w:szCs w:val="24"/>
                      </w:rPr>
                    </w:pPr>
                    <w:r>
                      <w:rPr>
                        <w:rFonts w:ascii="MS Gothic" w:eastAsia="MS Gothic" w:hAnsi="MS Gothic" w:cs="Times New Roman" w:hint="eastAsia"/>
                        <w:sz w:val="24"/>
                        <w:szCs w:val="24"/>
                      </w:rPr>
                      <w:t>☐</w:t>
                    </w:r>
                  </w:p>
                </w:tc>
              </w:sdtContent>
            </w:sdt>
            <w:tc>
              <w:tcPr>
                <w:tcW w:w="8251" w:type="dxa"/>
                <w:tcBorders>
                  <w:top w:val="nil"/>
                  <w:left w:val="nil"/>
                  <w:bottom w:val="nil"/>
                </w:tcBorders>
              </w:tcPr>
              <w:p w:rsidR="00AF5845" w:rsidRPr="00AF5845" w:rsidRDefault="00136ED4" w:rsidP="008E3F6E">
                <w:pPr>
                  <w:spacing w:before="100" w:beforeAutospacing="1" w:after="100" w:afterAutospacing="1" w:line="240" w:lineRule="auto"/>
                  <w:rPr>
                    <w:rFonts w:eastAsia="Times New Roman" w:cs="Times New Roman"/>
                    <w:sz w:val="24"/>
                    <w:szCs w:val="24"/>
                  </w:rPr>
                </w:pPr>
                <w:r w:rsidRPr="00136ED4">
                  <w:rPr>
                    <w:rFonts w:eastAsia="Times New Roman" w:cs="Times New Roman"/>
                    <w:sz w:val="24"/>
                    <w:szCs w:val="24"/>
                  </w:rPr>
                  <w:t>überprüfen komplexere ebene Figuren auf Achsensymmetrie und ziehen die Symmetrieeigenschaften wie Längentreue und Abstandstreue zur Begründung heran</w:t>
                </w:r>
              </w:p>
            </w:tc>
          </w:tr>
          <w:tr w:rsidR="00AF5845" w:rsidRPr="00675BFF" w:rsidTr="00AF5845">
            <w:trPr>
              <w:trHeight w:val="636"/>
              <w:tblCellSpacing w:w="15" w:type="dxa"/>
            </w:trPr>
            <w:sdt>
              <w:sdtPr>
                <w:rPr>
                  <w:rFonts w:ascii="MS Gothic" w:eastAsia="MS Gothic" w:hAnsi="MS Gothic" w:cs="Times New Roman"/>
                  <w:sz w:val="24"/>
                  <w:szCs w:val="24"/>
                </w:rPr>
                <w:id w:val="477121963"/>
                <w14:checkbox>
                  <w14:checked w14:val="0"/>
                  <w14:checkedState w14:val="2612" w14:font="MS Gothic"/>
                  <w14:uncheckedState w14:val="2610" w14:font="MS Gothic"/>
                </w14:checkbox>
              </w:sdtPr>
              <w:sdtEndPr/>
              <w:sdtContent>
                <w:tc>
                  <w:tcPr>
                    <w:tcW w:w="721" w:type="dxa"/>
                    <w:tcBorders>
                      <w:top w:val="nil"/>
                      <w:bottom w:val="nil"/>
                      <w:right w:val="nil"/>
                    </w:tcBorders>
                  </w:tcPr>
                  <w:p w:rsidR="00AF5845" w:rsidRPr="00AF5845" w:rsidRDefault="00AF5845" w:rsidP="008E3F6E">
                    <w:pPr>
                      <w:spacing w:after="0" w:line="240" w:lineRule="auto"/>
                      <w:jc w:val="right"/>
                      <w:rPr>
                        <w:rFonts w:ascii="MS Gothic" w:eastAsia="MS Gothic" w:hAnsi="MS Gothic" w:cs="Times New Roman"/>
                        <w:sz w:val="24"/>
                        <w:szCs w:val="24"/>
                      </w:rPr>
                    </w:pPr>
                    <w:r>
                      <w:rPr>
                        <w:rFonts w:ascii="MS Gothic" w:eastAsia="MS Gothic" w:hAnsi="MS Gothic" w:cs="Times New Roman" w:hint="eastAsia"/>
                        <w:sz w:val="24"/>
                        <w:szCs w:val="24"/>
                      </w:rPr>
                      <w:t>☐</w:t>
                    </w:r>
                  </w:p>
                </w:tc>
              </w:sdtContent>
            </w:sdt>
            <w:tc>
              <w:tcPr>
                <w:tcW w:w="8251" w:type="dxa"/>
                <w:tcBorders>
                  <w:top w:val="nil"/>
                  <w:left w:val="nil"/>
                  <w:bottom w:val="nil"/>
                </w:tcBorders>
              </w:tcPr>
              <w:p w:rsidR="00AF5845" w:rsidRPr="00AF5845" w:rsidRDefault="00136ED4" w:rsidP="008E3F6E">
                <w:pPr>
                  <w:spacing w:before="100" w:beforeAutospacing="1" w:after="100" w:afterAutospacing="1" w:line="240" w:lineRule="auto"/>
                  <w:rPr>
                    <w:rFonts w:eastAsia="Times New Roman" w:cs="Times New Roman"/>
                    <w:sz w:val="24"/>
                    <w:szCs w:val="24"/>
                  </w:rPr>
                </w:pPr>
                <w:r w:rsidRPr="00136ED4">
                  <w:rPr>
                    <w:rFonts w:eastAsia="Times New Roman" w:cs="Times New Roman"/>
                    <w:sz w:val="24"/>
                    <w:szCs w:val="24"/>
                  </w:rPr>
                  <w:t>erzeugen komplexere symmetrische Figuren (z. B. Zeichnen von Spiegelbildern auf Gitterpapier, Spiegeln mit einem Doppelspiegel) und nutzen dabei die Eigenschaften der Achsensymmetrie</w:t>
                </w:r>
              </w:p>
            </w:tc>
          </w:tr>
          <w:tr w:rsidR="00AF5845" w:rsidRPr="00675BFF" w:rsidTr="00AF5845">
            <w:trPr>
              <w:trHeight w:val="206"/>
              <w:tblCellSpacing w:w="15" w:type="dxa"/>
            </w:trPr>
            <w:tc>
              <w:tcPr>
                <w:tcW w:w="9002" w:type="dxa"/>
                <w:gridSpan w:val="2"/>
                <w:tcBorders>
                  <w:top w:val="double" w:sz="4" w:space="0" w:color="auto"/>
                  <w:bottom w:val="nil"/>
                </w:tcBorders>
                <w:shd w:val="clear" w:color="auto" w:fill="F2F2F2" w:themeFill="background1" w:themeFillShade="F2"/>
              </w:tcPr>
              <w:p w:rsidR="00AF5845" w:rsidRPr="00AF5845" w:rsidRDefault="00AF5845" w:rsidP="008E3F6E">
                <w:pPr>
                  <w:spacing w:before="100" w:beforeAutospacing="1" w:after="100" w:afterAutospacing="1" w:line="240" w:lineRule="auto"/>
                  <w:rPr>
                    <w:rFonts w:eastAsia="Times New Roman" w:cs="Times New Roman"/>
                    <w:b/>
                    <w:sz w:val="24"/>
                    <w:szCs w:val="24"/>
                  </w:rPr>
                </w:pPr>
                <w:r w:rsidRPr="00AF5845">
                  <w:rPr>
                    <w:rFonts w:eastAsia="Times New Roman" w:cs="Times New Roman"/>
                    <w:b/>
                    <w:sz w:val="24"/>
                    <w:szCs w:val="24"/>
                  </w:rPr>
                  <w:t>Zeichnen</w:t>
                </w:r>
              </w:p>
            </w:tc>
          </w:tr>
          <w:tr w:rsidR="00AF5845" w:rsidRPr="00AF5845" w:rsidTr="00136ED4">
            <w:trPr>
              <w:trHeight w:val="443"/>
              <w:tblCellSpacing w:w="15" w:type="dxa"/>
            </w:trPr>
            <w:tc>
              <w:tcPr>
                <w:tcW w:w="9002" w:type="dxa"/>
                <w:gridSpan w:val="2"/>
                <w:tcBorders>
                  <w:top w:val="double" w:sz="4" w:space="0" w:color="auto"/>
                  <w:bottom w:val="nil"/>
                </w:tcBorders>
                <w:shd w:val="clear" w:color="auto" w:fill="FFFFFF" w:themeFill="background1"/>
              </w:tcPr>
              <w:p w:rsidR="00AF5845" w:rsidRPr="00AF5845" w:rsidRDefault="00AF5845" w:rsidP="00AF5845">
                <w:pPr>
                  <w:rPr>
                    <w:sz w:val="24"/>
                    <w:szCs w:val="24"/>
                  </w:rPr>
                </w:pPr>
                <w:r w:rsidRPr="00AF5845">
                  <w:rPr>
                    <w:sz w:val="24"/>
                    <w:szCs w:val="24"/>
                  </w:rPr>
                  <w:t>Die Schülerinnen und Schüler</w:t>
                </w:r>
              </w:p>
            </w:tc>
          </w:tr>
          <w:tr w:rsidR="00BF76F6" w:rsidRPr="00675BFF" w:rsidTr="00BE591F">
            <w:trPr>
              <w:trHeight w:val="929"/>
              <w:tblCellSpacing w:w="15" w:type="dxa"/>
            </w:trPr>
            <w:sdt>
              <w:sdtPr>
                <w:rPr>
                  <w:rFonts w:ascii="MS Gothic" w:eastAsia="MS Gothic" w:hAnsi="MS Gothic" w:cs="Times New Roman"/>
                  <w:sz w:val="24"/>
                  <w:szCs w:val="24"/>
                </w:rPr>
                <w:id w:val="1092275778"/>
                <w14:checkbox>
                  <w14:checked w14:val="0"/>
                  <w14:checkedState w14:val="2612" w14:font="MS Gothic"/>
                  <w14:uncheckedState w14:val="2610" w14:font="MS Gothic"/>
                </w14:checkbox>
              </w:sdtPr>
              <w:sdtEndPr/>
              <w:sdtContent>
                <w:tc>
                  <w:tcPr>
                    <w:tcW w:w="721" w:type="dxa"/>
                    <w:tcBorders>
                      <w:top w:val="nil"/>
                      <w:bottom w:val="single" w:sz="4" w:space="0" w:color="auto"/>
                      <w:right w:val="nil"/>
                    </w:tcBorders>
                  </w:tcPr>
                  <w:p w:rsidR="00BF76F6" w:rsidRPr="00AF5845" w:rsidRDefault="00AF5845" w:rsidP="008E3F6E">
                    <w:pPr>
                      <w:spacing w:after="0" w:line="240" w:lineRule="auto"/>
                      <w:jc w:val="right"/>
                      <w:rPr>
                        <w:rFonts w:ascii="MS Gothic" w:eastAsia="MS Gothic" w:hAnsi="MS Gothic" w:cs="Times New Roman"/>
                        <w:sz w:val="24"/>
                        <w:szCs w:val="24"/>
                      </w:rPr>
                    </w:pPr>
                    <w:r w:rsidRPr="00AF5845">
                      <w:rPr>
                        <w:rFonts w:ascii="MS Gothic" w:eastAsia="MS Gothic" w:hAnsi="MS Gothic" w:cs="Segoe UI Symbol"/>
                        <w:sz w:val="24"/>
                        <w:szCs w:val="24"/>
                      </w:rPr>
                      <w:t>☐</w:t>
                    </w:r>
                  </w:p>
                </w:tc>
              </w:sdtContent>
            </w:sdt>
            <w:tc>
              <w:tcPr>
                <w:tcW w:w="8251" w:type="dxa"/>
                <w:tcBorders>
                  <w:top w:val="nil"/>
                  <w:left w:val="nil"/>
                  <w:bottom w:val="single" w:sz="4" w:space="0" w:color="auto"/>
                </w:tcBorders>
              </w:tcPr>
              <w:p w:rsidR="00AF5845" w:rsidRPr="00AF5845" w:rsidRDefault="00136ED4" w:rsidP="008E3F6E">
                <w:pPr>
                  <w:spacing w:before="100" w:beforeAutospacing="1" w:after="100" w:afterAutospacing="1" w:line="240" w:lineRule="auto"/>
                  <w:rPr>
                    <w:rFonts w:eastAsia="Times New Roman" w:cs="Times New Roman"/>
                    <w:sz w:val="24"/>
                    <w:szCs w:val="24"/>
                  </w:rPr>
                </w:pPr>
                <w:r w:rsidRPr="00136ED4">
                  <w:rPr>
                    <w:rFonts w:eastAsia="Times New Roman" w:cs="Times New Roman"/>
                    <w:sz w:val="24"/>
                    <w:szCs w:val="24"/>
                  </w:rPr>
                  <w:t>zeichnen Bögen und zueinander parallele oder senkrechte Geraden exakt mit Zeichengeräten wie Zirkel und Geodreieck und nutzen Gitter- und Punkteraster zum Zeichnen von ebenen Figuren und Würfelgebäuden</w:t>
                </w:r>
              </w:p>
            </w:tc>
          </w:tr>
        </w:tbl>
        <w:p w:rsidR="00BF76F6" w:rsidRDefault="00BF76F6" w:rsidP="003D32B5">
          <w:pPr>
            <w:rPr>
              <w:sz w:val="24"/>
              <w:szCs w:val="24"/>
            </w:rPr>
          </w:pPr>
        </w:p>
        <w:tbl>
          <w:tblPr>
            <w:tblpPr w:leftFromText="141" w:rightFromText="141" w:bottomFromText="200" w:vertAnchor="text" w:horzAnchor="margin" w:tblpY="42"/>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8296"/>
          </w:tblGrid>
          <w:tr w:rsidR="00BE591F" w:rsidTr="00BE591F">
            <w:trPr>
              <w:tblCellSpacing w:w="15" w:type="dxa"/>
            </w:trPr>
            <w:tc>
              <w:tcPr>
                <w:tcW w:w="900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15" w:type="dxa"/>
                  <w:right w:w="15" w:type="dxa"/>
                </w:tcMar>
                <w:hideMark/>
              </w:tcPr>
              <w:p w:rsidR="00BE591F" w:rsidRDefault="00BE591F">
                <w:pPr>
                  <w:spacing w:after="0" w:line="240" w:lineRule="auto"/>
                  <w:rPr>
                    <w:rFonts w:eastAsia="Times New Roman" w:cs="Times New Roman"/>
                    <w:b/>
                    <w:bCs/>
                    <w:sz w:val="24"/>
                    <w:szCs w:val="24"/>
                  </w:rPr>
                </w:pPr>
                <w:r>
                  <w:rPr>
                    <w:rFonts w:eastAsia="Times New Roman" w:cs="Times New Roman"/>
                    <w:b/>
                    <w:bCs/>
                    <w:sz w:val="24"/>
                    <w:szCs w:val="24"/>
                  </w:rPr>
                  <w:t>Größen und Messen</w:t>
                </w:r>
              </w:p>
            </w:tc>
          </w:tr>
          <w:tr w:rsidR="00BE591F" w:rsidTr="00BE591F">
            <w:trPr>
              <w:tblCellSpacing w:w="15" w:type="dxa"/>
            </w:trPr>
            <w:tc>
              <w:tcPr>
                <w:tcW w:w="900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15" w:type="dxa"/>
                  <w:right w:w="15" w:type="dxa"/>
                </w:tcMar>
                <w:hideMark/>
              </w:tcPr>
              <w:p w:rsidR="00BE591F" w:rsidRDefault="00BE591F">
                <w:pPr>
                  <w:spacing w:after="0" w:line="240" w:lineRule="auto"/>
                  <w:rPr>
                    <w:rFonts w:eastAsia="Times New Roman" w:cs="Times New Roman"/>
                    <w:b/>
                    <w:bCs/>
                    <w:sz w:val="24"/>
                    <w:szCs w:val="24"/>
                  </w:rPr>
                </w:pPr>
                <w:r w:rsidRPr="00BE591F">
                  <w:rPr>
                    <w:rFonts w:eastAsia="Times New Roman" w:cs="Times New Roman"/>
                    <w:b/>
                    <w:bCs/>
                    <w:sz w:val="24"/>
                    <w:szCs w:val="24"/>
                  </w:rPr>
                  <w:t>Größenvorstellung und Umgang mit Größen</w:t>
                </w:r>
              </w:p>
            </w:tc>
          </w:tr>
          <w:tr w:rsidR="00BE591F" w:rsidTr="00BE591F">
            <w:trPr>
              <w:tblCellSpacing w:w="15" w:type="dxa"/>
            </w:trPr>
            <w:tc>
              <w:tcPr>
                <w:tcW w:w="9002" w:type="dxa"/>
                <w:gridSpan w:val="2"/>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BE591F" w:rsidRDefault="00BE591F">
                <w:pPr>
                  <w:spacing w:after="0" w:line="240" w:lineRule="auto"/>
                  <w:rPr>
                    <w:rFonts w:eastAsia="Times New Roman" w:cs="Times New Roman"/>
                    <w:sz w:val="24"/>
                    <w:szCs w:val="24"/>
                  </w:rPr>
                </w:pPr>
                <w:r>
                  <w:rPr>
                    <w:rFonts w:eastAsia="Times New Roman" w:cs="Times New Roman"/>
                    <w:sz w:val="24"/>
                    <w:szCs w:val="24"/>
                  </w:rPr>
                  <w:t xml:space="preserve">Die Schülerinnen und Schüler </w:t>
                </w:r>
              </w:p>
            </w:tc>
          </w:tr>
          <w:tr w:rsidR="00BE591F" w:rsidTr="00136ED4">
            <w:trPr>
              <w:trHeight w:val="677"/>
              <w:tblCellSpacing w:w="15" w:type="dxa"/>
            </w:trPr>
            <w:sdt>
              <w:sdtPr>
                <w:rPr>
                  <w:rFonts w:eastAsia="Times New Roman" w:cs="Times New Roman"/>
                  <w:sz w:val="24"/>
                  <w:szCs w:val="24"/>
                </w:rPr>
                <w:id w:val="-862524092"/>
                <w14:checkbox>
                  <w14:checked w14:val="0"/>
                  <w14:checkedState w14:val="2612" w14:font="MS Gothic"/>
                  <w14:uncheckedState w14:val="2610" w14:font="MS Gothic"/>
                </w14:checkbox>
              </w:sdtPr>
              <w:sdtEndPr/>
              <w:sdtContent>
                <w:tc>
                  <w:tcPr>
                    <w:tcW w:w="721" w:type="dxa"/>
                    <w:tcBorders>
                      <w:top w:val="nil"/>
                      <w:left w:val="single" w:sz="4" w:space="0" w:color="auto"/>
                      <w:bottom w:val="nil"/>
                      <w:right w:val="nil"/>
                    </w:tcBorders>
                    <w:tcMar>
                      <w:top w:w="15" w:type="dxa"/>
                      <w:left w:w="15" w:type="dxa"/>
                      <w:bottom w:w="15" w:type="dxa"/>
                      <w:right w:w="15" w:type="dxa"/>
                    </w:tcMar>
                    <w:hideMark/>
                  </w:tcPr>
                  <w:p w:rsidR="00BE591F" w:rsidRDefault="00BE591F">
                    <w:pPr>
                      <w:spacing w:after="0" w:line="240" w:lineRule="auto"/>
                      <w:jc w:val="right"/>
                      <w:rPr>
                        <w:rFonts w:eastAsia="Times New Roman" w:cs="Times New Roman"/>
                        <w:sz w:val="24"/>
                        <w:szCs w:val="24"/>
                      </w:rPr>
                    </w:pPr>
                    <w:r>
                      <w:rPr>
                        <w:rFonts w:ascii="MS Gothic" w:eastAsia="MS Gothic" w:hAnsi="MS Gothic" w:cs="Times New Roman" w:hint="eastAsia"/>
                        <w:sz w:val="24"/>
                        <w:szCs w:val="24"/>
                      </w:rPr>
                      <w:t>☐</w:t>
                    </w:r>
                  </w:p>
                </w:tc>
              </w:sdtContent>
            </w:sdt>
            <w:tc>
              <w:tcPr>
                <w:tcW w:w="8251" w:type="dxa"/>
                <w:tcBorders>
                  <w:top w:val="nil"/>
                  <w:left w:val="nil"/>
                  <w:bottom w:val="nil"/>
                  <w:right w:val="single" w:sz="4" w:space="0" w:color="auto"/>
                </w:tcBorders>
                <w:tcMar>
                  <w:top w:w="15" w:type="dxa"/>
                  <w:left w:w="15" w:type="dxa"/>
                  <w:bottom w:w="15" w:type="dxa"/>
                  <w:right w:w="15" w:type="dxa"/>
                </w:tcMar>
                <w:hideMark/>
              </w:tcPr>
              <w:p w:rsidR="00BE591F" w:rsidRDefault="00136ED4">
                <w:pPr>
                  <w:spacing w:before="100" w:beforeAutospacing="1" w:after="100" w:afterAutospacing="1" w:line="240" w:lineRule="auto"/>
                  <w:rPr>
                    <w:rFonts w:eastAsia="Times New Roman" w:cs="Times New Roman"/>
                    <w:sz w:val="16"/>
                    <w:szCs w:val="16"/>
                  </w:rPr>
                </w:pPr>
                <w:r w:rsidRPr="00136ED4">
                  <w:rPr>
                    <w:rFonts w:eastAsia="Times New Roman" w:cs="Times New Roman"/>
                    <w:sz w:val="24"/>
                    <w:szCs w:val="24"/>
                  </w:rPr>
                  <w:t>messen Größen (Längen, Zeitspannen, Gewichte und Rauminhalte) mit geeigneten Messgeräten</w:t>
                </w:r>
              </w:p>
            </w:tc>
          </w:tr>
          <w:tr w:rsidR="00BE591F" w:rsidTr="00BE591F">
            <w:trPr>
              <w:trHeight w:val="511"/>
              <w:tblCellSpacing w:w="15" w:type="dxa"/>
            </w:trPr>
            <w:sdt>
              <w:sdtPr>
                <w:rPr>
                  <w:rFonts w:eastAsia="Times New Roman" w:cs="Times New Roman"/>
                  <w:sz w:val="24"/>
                  <w:szCs w:val="24"/>
                </w:rPr>
                <w:id w:val="-1300770558"/>
                <w14:checkbox>
                  <w14:checked w14:val="0"/>
                  <w14:checkedState w14:val="2612" w14:font="MS Gothic"/>
                  <w14:uncheckedState w14:val="2610" w14:font="MS Gothic"/>
                </w14:checkbox>
              </w:sdtPr>
              <w:sdtEndPr/>
              <w:sdtContent>
                <w:tc>
                  <w:tcPr>
                    <w:tcW w:w="721" w:type="dxa"/>
                    <w:tcBorders>
                      <w:top w:val="nil"/>
                      <w:left w:val="single" w:sz="4" w:space="0" w:color="auto"/>
                      <w:bottom w:val="nil"/>
                      <w:right w:val="nil"/>
                    </w:tcBorders>
                    <w:tcMar>
                      <w:top w:w="15" w:type="dxa"/>
                      <w:left w:w="15" w:type="dxa"/>
                      <w:bottom w:w="15" w:type="dxa"/>
                      <w:right w:w="15" w:type="dxa"/>
                    </w:tcMar>
                    <w:hideMark/>
                  </w:tcPr>
                  <w:p w:rsidR="00BE591F" w:rsidRDefault="00BE591F">
                    <w:pPr>
                      <w:spacing w:after="0" w:line="240" w:lineRule="auto"/>
                      <w:jc w:val="right"/>
                      <w:rPr>
                        <w:rFonts w:eastAsia="Times New Roman" w:cs="Times New Roman"/>
                        <w:sz w:val="24"/>
                        <w:szCs w:val="24"/>
                      </w:rPr>
                    </w:pPr>
                    <w:r>
                      <w:rPr>
                        <w:rFonts w:ascii="MS Gothic" w:eastAsia="MS Gothic" w:hAnsi="MS Gothic" w:cs="Times New Roman" w:hint="eastAsia"/>
                        <w:sz w:val="24"/>
                        <w:szCs w:val="24"/>
                      </w:rPr>
                      <w:t>☐</w:t>
                    </w:r>
                  </w:p>
                </w:tc>
              </w:sdtContent>
            </w:sdt>
            <w:tc>
              <w:tcPr>
                <w:tcW w:w="8251" w:type="dxa"/>
                <w:tcBorders>
                  <w:top w:val="nil"/>
                  <w:left w:val="nil"/>
                  <w:bottom w:val="nil"/>
                  <w:right w:val="single" w:sz="4" w:space="0" w:color="auto"/>
                </w:tcBorders>
                <w:tcMar>
                  <w:top w:w="15" w:type="dxa"/>
                  <w:left w:w="15" w:type="dxa"/>
                  <w:bottom w:w="15" w:type="dxa"/>
                  <w:right w:w="15" w:type="dxa"/>
                </w:tcMar>
                <w:hideMark/>
              </w:tcPr>
              <w:p w:rsidR="00BE591F" w:rsidRDefault="00136ED4">
                <w:pPr>
                  <w:spacing w:before="100" w:beforeAutospacing="1" w:after="100" w:afterAutospacing="1" w:line="240" w:lineRule="auto"/>
                  <w:rPr>
                    <w:rFonts w:eastAsia="Times New Roman" w:cs="Times New Roman"/>
                    <w:sz w:val="16"/>
                    <w:szCs w:val="16"/>
                  </w:rPr>
                </w:pPr>
                <w:r w:rsidRPr="00136ED4">
                  <w:rPr>
                    <w:rFonts w:eastAsia="Times New Roman" w:cs="Times New Roman"/>
                    <w:sz w:val="24"/>
                    <w:szCs w:val="24"/>
                  </w:rPr>
                  <w:t>vergleichen und ordnen Größen</w:t>
                </w:r>
              </w:p>
            </w:tc>
          </w:tr>
          <w:tr w:rsidR="00BE591F" w:rsidTr="00BE591F">
            <w:trPr>
              <w:trHeight w:val="781"/>
              <w:tblCellSpacing w:w="15" w:type="dxa"/>
            </w:trPr>
            <w:sdt>
              <w:sdtPr>
                <w:rPr>
                  <w:rFonts w:eastAsia="Times New Roman" w:cs="Times New Roman"/>
                  <w:sz w:val="24"/>
                  <w:szCs w:val="24"/>
                </w:rPr>
                <w:id w:val="-1799449136"/>
                <w14:checkbox>
                  <w14:checked w14:val="0"/>
                  <w14:checkedState w14:val="2612" w14:font="MS Gothic"/>
                  <w14:uncheckedState w14:val="2610" w14:font="MS Gothic"/>
                </w14:checkbox>
              </w:sdtPr>
              <w:sdtEndPr/>
              <w:sdtContent>
                <w:tc>
                  <w:tcPr>
                    <w:tcW w:w="721" w:type="dxa"/>
                    <w:tcBorders>
                      <w:top w:val="nil"/>
                      <w:left w:val="single" w:sz="4" w:space="0" w:color="auto"/>
                      <w:bottom w:val="nil"/>
                      <w:right w:val="nil"/>
                    </w:tcBorders>
                    <w:tcMar>
                      <w:top w:w="15" w:type="dxa"/>
                      <w:left w:w="15" w:type="dxa"/>
                      <w:bottom w:w="15" w:type="dxa"/>
                      <w:right w:w="15" w:type="dxa"/>
                    </w:tcMar>
                  </w:tcPr>
                  <w:p w:rsidR="00BE591F" w:rsidRDefault="00BE591F">
                    <w:pPr>
                      <w:spacing w:after="0" w:line="240" w:lineRule="auto"/>
                      <w:jc w:val="right"/>
                      <w:rPr>
                        <w:rFonts w:eastAsia="Times New Roman" w:cs="Times New Roman"/>
                        <w:sz w:val="24"/>
                        <w:szCs w:val="24"/>
                      </w:rPr>
                    </w:pPr>
                    <w:r>
                      <w:rPr>
                        <w:rFonts w:ascii="MS Gothic" w:eastAsia="MS Gothic" w:hAnsi="MS Gothic" w:cs="Times New Roman" w:hint="eastAsia"/>
                        <w:sz w:val="24"/>
                        <w:szCs w:val="24"/>
                      </w:rPr>
                      <w:t>☐</w:t>
                    </w:r>
                  </w:p>
                </w:tc>
              </w:sdtContent>
            </w:sdt>
            <w:tc>
              <w:tcPr>
                <w:tcW w:w="8251" w:type="dxa"/>
                <w:tcBorders>
                  <w:top w:val="nil"/>
                  <w:left w:val="nil"/>
                  <w:bottom w:val="nil"/>
                  <w:right w:val="single" w:sz="4" w:space="0" w:color="auto"/>
                </w:tcBorders>
                <w:tcMar>
                  <w:top w:w="15" w:type="dxa"/>
                  <w:left w:w="15" w:type="dxa"/>
                  <w:bottom w:w="15" w:type="dxa"/>
                  <w:right w:w="15" w:type="dxa"/>
                </w:tcMar>
              </w:tcPr>
              <w:p w:rsidR="00BE591F" w:rsidRDefault="00136ED4">
                <w:pPr>
                  <w:spacing w:before="100" w:beforeAutospacing="1" w:after="100" w:afterAutospacing="1" w:line="240" w:lineRule="auto"/>
                  <w:rPr>
                    <w:rFonts w:eastAsia="Times New Roman" w:cs="Times New Roman"/>
                    <w:sz w:val="24"/>
                    <w:szCs w:val="24"/>
                  </w:rPr>
                </w:pPr>
                <w:r w:rsidRPr="00136ED4">
                  <w:rPr>
                    <w:rFonts w:eastAsia="Times New Roman" w:cs="Times New Roman"/>
                    <w:sz w:val="24"/>
                    <w:szCs w:val="24"/>
                  </w:rPr>
                  <w:t>geben Größen von vertrauten Objekten an und nutzen diese als Bezugsgrößen beim Schätzen (z. B. großer Margarinebecher: 500 g)</w:t>
                </w:r>
              </w:p>
            </w:tc>
          </w:tr>
          <w:tr w:rsidR="00BE591F" w:rsidTr="00136ED4">
            <w:trPr>
              <w:trHeight w:val="510"/>
              <w:tblCellSpacing w:w="15" w:type="dxa"/>
            </w:trPr>
            <w:sdt>
              <w:sdtPr>
                <w:rPr>
                  <w:rFonts w:eastAsia="Times New Roman" w:cs="Times New Roman"/>
                  <w:sz w:val="24"/>
                  <w:szCs w:val="24"/>
                </w:rPr>
                <w:id w:val="-1578736768"/>
                <w14:checkbox>
                  <w14:checked w14:val="0"/>
                  <w14:checkedState w14:val="2612" w14:font="MS Gothic"/>
                  <w14:uncheckedState w14:val="2610" w14:font="MS Gothic"/>
                </w14:checkbox>
              </w:sdtPr>
              <w:sdtEndPr/>
              <w:sdtContent>
                <w:tc>
                  <w:tcPr>
                    <w:tcW w:w="721" w:type="dxa"/>
                    <w:tcBorders>
                      <w:top w:val="nil"/>
                      <w:left w:val="single" w:sz="4" w:space="0" w:color="auto"/>
                      <w:bottom w:val="nil"/>
                      <w:right w:val="nil"/>
                    </w:tcBorders>
                    <w:tcMar>
                      <w:top w:w="15" w:type="dxa"/>
                      <w:left w:w="15" w:type="dxa"/>
                      <w:bottom w:w="15" w:type="dxa"/>
                      <w:right w:w="15" w:type="dxa"/>
                    </w:tcMar>
                  </w:tcPr>
                  <w:p w:rsidR="00BE591F" w:rsidRDefault="00BE591F">
                    <w:pPr>
                      <w:spacing w:after="0" w:line="240" w:lineRule="auto"/>
                      <w:jc w:val="right"/>
                      <w:rPr>
                        <w:rFonts w:eastAsia="Times New Roman" w:cs="Times New Roman"/>
                        <w:sz w:val="24"/>
                        <w:szCs w:val="24"/>
                      </w:rPr>
                    </w:pPr>
                    <w:r>
                      <w:rPr>
                        <w:rFonts w:ascii="MS Gothic" w:eastAsia="MS Gothic" w:hAnsi="MS Gothic" w:cs="Times New Roman" w:hint="eastAsia"/>
                        <w:sz w:val="24"/>
                        <w:szCs w:val="24"/>
                      </w:rPr>
                      <w:t>☐</w:t>
                    </w:r>
                  </w:p>
                </w:tc>
              </w:sdtContent>
            </w:sdt>
            <w:tc>
              <w:tcPr>
                <w:tcW w:w="8251" w:type="dxa"/>
                <w:tcBorders>
                  <w:top w:val="nil"/>
                  <w:left w:val="nil"/>
                  <w:bottom w:val="nil"/>
                  <w:right w:val="single" w:sz="4" w:space="0" w:color="auto"/>
                </w:tcBorders>
                <w:tcMar>
                  <w:top w:w="15" w:type="dxa"/>
                  <w:left w:w="15" w:type="dxa"/>
                  <w:bottom w:w="15" w:type="dxa"/>
                  <w:right w:w="15" w:type="dxa"/>
                </w:tcMar>
              </w:tcPr>
              <w:p w:rsidR="00BE591F" w:rsidRDefault="00136ED4">
                <w:pPr>
                  <w:spacing w:before="100" w:beforeAutospacing="1" w:after="100" w:afterAutospacing="1" w:line="240" w:lineRule="auto"/>
                  <w:rPr>
                    <w:rFonts w:eastAsia="Times New Roman" w:cs="Times New Roman"/>
                    <w:sz w:val="24"/>
                    <w:szCs w:val="24"/>
                  </w:rPr>
                </w:pPr>
                <w:r w:rsidRPr="00136ED4">
                  <w:rPr>
                    <w:rFonts w:eastAsia="Times New Roman" w:cs="Times New Roman"/>
                    <w:sz w:val="24"/>
                    <w:szCs w:val="24"/>
                  </w:rPr>
                  <w:t>lesen Uhrzeiten auf analogen/digitalen Uhren ab</w:t>
                </w:r>
              </w:p>
            </w:tc>
          </w:tr>
          <w:tr w:rsidR="00BE591F" w:rsidTr="00BE591F">
            <w:trPr>
              <w:trHeight w:val="1078"/>
              <w:tblCellSpacing w:w="15" w:type="dxa"/>
            </w:trPr>
            <w:sdt>
              <w:sdtPr>
                <w:rPr>
                  <w:rFonts w:eastAsia="Times New Roman" w:cs="Times New Roman"/>
                  <w:sz w:val="24"/>
                  <w:szCs w:val="24"/>
                </w:rPr>
                <w:id w:val="-1883159790"/>
                <w14:checkbox>
                  <w14:checked w14:val="0"/>
                  <w14:checkedState w14:val="2612" w14:font="MS Gothic"/>
                  <w14:uncheckedState w14:val="2610" w14:font="MS Gothic"/>
                </w14:checkbox>
              </w:sdtPr>
              <w:sdtEndPr/>
              <w:sdtContent>
                <w:tc>
                  <w:tcPr>
                    <w:tcW w:w="721" w:type="dxa"/>
                    <w:tcBorders>
                      <w:top w:val="nil"/>
                      <w:left w:val="single" w:sz="4" w:space="0" w:color="auto"/>
                      <w:bottom w:val="nil"/>
                      <w:right w:val="nil"/>
                    </w:tcBorders>
                    <w:tcMar>
                      <w:top w:w="15" w:type="dxa"/>
                      <w:left w:w="15" w:type="dxa"/>
                      <w:bottom w:w="15" w:type="dxa"/>
                      <w:right w:w="15" w:type="dxa"/>
                    </w:tcMar>
                  </w:tcPr>
                  <w:p w:rsidR="00BE591F" w:rsidRDefault="00BE591F">
                    <w:pPr>
                      <w:spacing w:after="0" w:line="240" w:lineRule="auto"/>
                      <w:jc w:val="right"/>
                      <w:rPr>
                        <w:rFonts w:eastAsia="Times New Roman" w:cs="Times New Roman"/>
                        <w:sz w:val="24"/>
                        <w:szCs w:val="24"/>
                      </w:rPr>
                    </w:pPr>
                    <w:r>
                      <w:rPr>
                        <w:rFonts w:ascii="MS Gothic" w:eastAsia="MS Gothic" w:hAnsi="MS Gothic" w:cs="Times New Roman" w:hint="eastAsia"/>
                        <w:sz w:val="24"/>
                        <w:szCs w:val="24"/>
                      </w:rPr>
                      <w:t>☐</w:t>
                    </w:r>
                  </w:p>
                </w:tc>
              </w:sdtContent>
            </w:sdt>
            <w:tc>
              <w:tcPr>
                <w:tcW w:w="8251" w:type="dxa"/>
                <w:tcBorders>
                  <w:top w:val="nil"/>
                  <w:left w:val="nil"/>
                  <w:bottom w:val="nil"/>
                  <w:right w:val="single" w:sz="4" w:space="0" w:color="auto"/>
                </w:tcBorders>
                <w:tcMar>
                  <w:top w:w="15" w:type="dxa"/>
                  <w:left w:w="15" w:type="dxa"/>
                  <w:bottom w:w="15" w:type="dxa"/>
                  <w:right w:w="15" w:type="dxa"/>
                </w:tcMar>
              </w:tcPr>
              <w:p w:rsidR="00BE591F" w:rsidRDefault="00136ED4">
                <w:pPr>
                  <w:spacing w:before="100" w:beforeAutospacing="1" w:after="100" w:afterAutospacing="1" w:line="240" w:lineRule="auto"/>
                  <w:rPr>
                    <w:rFonts w:eastAsia="Times New Roman" w:cs="Times New Roman"/>
                    <w:sz w:val="24"/>
                    <w:szCs w:val="24"/>
                  </w:rPr>
                </w:pPr>
                <w:r w:rsidRPr="00136ED4">
                  <w:rPr>
                    <w:rFonts w:eastAsia="Times New Roman" w:cs="Times New Roman"/>
                    <w:sz w:val="24"/>
                    <w:szCs w:val="24"/>
                  </w:rPr>
                  <w:t>verwenden die Einheiten für Längen (mm, km), Zeitspannen (s, min, h), Gewichte (g, kg, t) und Volumina (ml, l) und stellen Größenangaben in unterschiedlichen Schreibweisen dar (umwandeln)</w:t>
                </w:r>
              </w:p>
            </w:tc>
          </w:tr>
          <w:tr w:rsidR="00136ED4" w:rsidTr="00136ED4">
            <w:trPr>
              <w:trHeight w:val="646"/>
              <w:tblCellSpacing w:w="15" w:type="dxa"/>
            </w:trPr>
            <w:sdt>
              <w:sdtPr>
                <w:rPr>
                  <w:rFonts w:eastAsia="Times New Roman" w:cs="Times New Roman"/>
                  <w:sz w:val="24"/>
                  <w:szCs w:val="24"/>
                </w:rPr>
                <w:id w:val="499011780"/>
                <w14:checkbox>
                  <w14:checked w14:val="0"/>
                  <w14:checkedState w14:val="2612" w14:font="MS Gothic"/>
                  <w14:uncheckedState w14:val="2610" w14:font="MS Gothic"/>
                </w14:checkbox>
              </w:sdtPr>
              <w:sdtEndPr/>
              <w:sdtContent>
                <w:tc>
                  <w:tcPr>
                    <w:tcW w:w="721" w:type="dxa"/>
                    <w:tcBorders>
                      <w:top w:val="nil"/>
                      <w:left w:val="single" w:sz="4" w:space="0" w:color="auto"/>
                      <w:bottom w:val="nil"/>
                      <w:right w:val="nil"/>
                    </w:tcBorders>
                    <w:tcMar>
                      <w:top w:w="15" w:type="dxa"/>
                      <w:left w:w="15" w:type="dxa"/>
                      <w:bottom w:w="15" w:type="dxa"/>
                      <w:right w:w="15" w:type="dxa"/>
                    </w:tcMar>
                  </w:tcPr>
                  <w:p w:rsidR="00136ED4" w:rsidRDefault="00136ED4">
                    <w:pPr>
                      <w:spacing w:after="0" w:line="240" w:lineRule="auto"/>
                      <w:jc w:val="right"/>
                      <w:rPr>
                        <w:rFonts w:eastAsia="Times New Roman" w:cs="Times New Roman"/>
                        <w:sz w:val="24"/>
                        <w:szCs w:val="24"/>
                      </w:rPr>
                    </w:pPr>
                    <w:r>
                      <w:rPr>
                        <w:rFonts w:ascii="MS Gothic" w:eastAsia="MS Gothic" w:hAnsi="MS Gothic" w:cs="Times New Roman" w:hint="eastAsia"/>
                        <w:sz w:val="24"/>
                        <w:szCs w:val="24"/>
                      </w:rPr>
                      <w:t>☐</w:t>
                    </w:r>
                  </w:p>
                </w:tc>
              </w:sdtContent>
            </w:sdt>
            <w:tc>
              <w:tcPr>
                <w:tcW w:w="8251" w:type="dxa"/>
                <w:tcBorders>
                  <w:top w:val="nil"/>
                  <w:left w:val="nil"/>
                  <w:bottom w:val="nil"/>
                  <w:right w:val="single" w:sz="4" w:space="0" w:color="auto"/>
                </w:tcBorders>
                <w:tcMar>
                  <w:top w:w="15" w:type="dxa"/>
                  <w:left w:w="15" w:type="dxa"/>
                  <w:bottom w:w="15" w:type="dxa"/>
                  <w:right w:w="15" w:type="dxa"/>
                </w:tcMar>
              </w:tcPr>
              <w:p w:rsidR="00136ED4" w:rsidRPr="00136ED4" w:rsidRDefault="00136ED4">
                <w:pPr>
                  <w:spacing w:before="100" w:beforeAutospacing="1" w:after="100" w:afterAutospacing="1" w:line="240" w:lineRule="auto"/>
                  <w:rPr>
                    <w:rFonts w:eastAsia="Times New Roman" w:cs="Times New Roman"/>
                    <w:sz w:val="24"/>
                    <w:szCs w:val="24"/>
                  </w:rPr>
                </w:pPr>
                <w:r w:rsidRPr="00136ED4">
                  <w:rPr>
                    <w:rFonts w:eastAsia="Times New Roman" w:cs="Times New Roman"/>
                    <w:sz w:val="24"/>
                    <w:szCs w:val="24"/>
                  </w:rPr>
                  <w:t xml:space="preserve">nutzen im Alltag gebräuchliche Bruchzahlen bei Größenangaben und wandeln in kleinere Einheiten um (z. B. ¼ l = 250 ml)  </w:t>
                </w:r>
              </w:p>
            </w:tc>
          </w:tr>
          <w:tr w:rsidR="00BE591F" w:rsidTr="00BE591F">
            <w:trPr>
              <w:trHeight w:val="371"/>
              <w:tblCellSpacing w:w="15" w:type="dxa"/>
            </w:trPr>
            <w:sdt>
              <w:sdtPr>
                <w:rPr>
                  <w:rFonts w:eastAsia="Times New Roman" w:cs="Times New Roman"/>
                  <w:sz w:val="24"/>
                  <w:szCs w:val="24"/>
                </w:rPr>
                <w:id w:val="-1261447491"/>
                <w14:checkbox>
                  <w14:checked w14:val="0"/>
                  <w14:checkedState w14:val="2612" w14:font="MS Gothic"/>
                  <w14:uncheckedState w14:val="2610" w14:font="MS Gothic"/>
                </w14:checkbox>
              </w:sdtPr>
              <w:sdtEndPr/>
              <w:sdtContent>
                <w:tc>
                  <w:tcPr>
                    <w:tcW w:w="721" w:type="dxa"/>
                    <w:tcBorders>
                      <w:top w:val="nil"/>
                      <w:left w:val="single" w:sz="4" w:space="0" w:color="auto"/>
                      <w:bottom w:val="nil"/>
                      <w:right w:val="nil"/>
                    </w:tcBorders>
                    <w:tcMar>
                      <w:top w:w="15" w:type="dxa"/>
                      <w:left w:w="15" w:type="dxa"/>
                      <w:bottom w:w="15" w:type="dxa"/>
                      <w:right w:w="15" w:type="dxa"/>
                    </w:tcMar>
                    <w:hideMark/>
                  </w:tcPr>
                  <w:p w:rsidR="00BE591F" w:rsidRDefault="00BE591F">
                    <w:pPr>
                      <w:spacing w:after="0" w:line="240" w:lineRule="auto"/>
                      <w:jc w:val="right"/>
                      <w:rPr>
                        <w:rFonts w:eastAsia="Times New Roman" w:cs="Times New Roman"/>
                        <w:sz w:val="24"/>
                        <w:szCs w:val="24"/>
                      </w:rPr>
                    </w:pPr>
                    <w:r>
                      <w:rPr>
                        <w:rFonts w:ascii="MS Gothic" w:eastAsia="MS Gothic" w:hAnsi="MS Gothic" w:cs="Times New Roman" w:hint="eastAsia"/>
                        <w:sz w:val="24"/>
                        <w:szCs w:val="24"/>
                      </w:rPr>
                      <w:t>☐</w:t>
                    </w:r>
                  </w:p>
                </w:tc>
              </w:sdtContent>
            </w:sdt>
            <w:tc>
              <w:tcPr>
                <w:tcW w:w="8251" w:type="dxa"/>
                <w:tcBorders>
                  <w:top w:val="nil"/>
                  <w:left w:val="nil"/>
                  <w:bottom w:val="nil"/>
                  <w:right w:val="single" w:sz="4" w:space="0" w:color="auto"/>
                </w:tcBorders>
                <w:tcMar>
                  <w:top w:w="15" w:type="dxa"/>
                  <w:left w:w="15" w:type="dxa"/>
                  <w:bottom w:w="15" w:type="dxa"/>
                  <w:right w:w="15" w:type="dxa"/>
                </w:tcMar>
                <w:hideMark/>
              </w:tcPr>
              <w:p w:rsidR="00BE591F" w:rsidRDefault="00136ED4">
                <w:pPr>
                  <w:spacing w:before="100" w:beforeAutospacing="1" w:after="100" w:afterAutospacing="1" w:line="240" w:lineRule="auto"/>
                  <w:rPr>
                    <w:rFonts w:eastAsia="Times New Roman" w:cs="Times New Roman"/>
                    <w:sz w:val="16"/>
                    <w:szCs w:val="16"/>
                  </w:rPr>
                </w:pPr>
                <w:r w:rsidRPr="00136ED4">
                  <w:rPr>
                    <w:rFonts w:eastAsia="Times New Roman" w:cs="Times New Roman"/>
                    <w:sz w:val="24"/>
                    <w:szCs w:val="24"/>
                  </w:rPr>
                  <w:t>rechnen mit Größen (auch mit Dezimalzahlen)</w:t>
                </w:r>
              </w:p>
            </w:tc>
          </w:tr>
          <w:tr w:rsidR="00BE591F" w:rsidTr="00BE591F">
            <w:trPr>
              <w:tblCellSpacing w:w="15" w:type="dxa"/>
            </w:trPr>
            <w:tc>
              <w:tcPr>
                <w:tcW w:w="900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15" w:type="dxa"/>
                  <w:right w:w="15" w:type="dxa"/>
                </w:tcMar>
                <w:hideMark/>
              </w:tcPr>
              <w:p w:rsidR="00BE591F" w:rsidRDefault="00BE591F">
                <w:pPr>
                  <w:spacing w:after="0" w:line="240" w:lineRule="auto"/>
                  <w:rPr>
                    <w:rFonts w:eastAsia="Times New Roman" w:cs="Times New Roman"/>
                    <w:b/>
                    <w:sz w:val="24"/>
                    <w:szCs w:val="24"/>
                  </w:rPr>
                </w:pPr>
                <w:r>
                  <w:rPr>
                    <w:rFonts w:eastAsia="Times New Roman" w:cs="Times New Roman"/>
                    <w:b/>
                    <w:sz w:val="24"/>
                    <w:szCs w:val="24"/>
                  </w:rPr>
                  <w:t>Sachsituationen</w:t>
                </w:r>
              </w:p>
            </w:tc>
          </w:tr>
          <w:tr w:rsidR="00BE591F" w:rsidTr="00BE591F">
            <w:trPr>
              <w:tblCellSpacing w:w="15" w:type="dxa"/>
            </w:trPr>
            <w:tc>
              <w:tcPr>
                <w:tcW w:w="9002" w:type="dxa"/>
                <w:gridSpan w:val="2"/>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BE591F" w:rsidRDefault="00BE591F">
                <w:pPr>
                  <w:spacing w:after="0" w:line="240" w:lineRule="auto"/>
                  <w:rPr>
                    <w:rFonts w:eastAsia="Times New Roman" w:cs="Times New Roman"/>
                    <w:sz w:val="24"/>
                    <w:szCs w:val="24"/>
                  </w:rPr>
                </w:pPr>
                <w:r>
                  <w:rPr>
                    <w:rFonts w:eastAsia="Times New Roman" w:cs="Times New Roman"/>
                    <w:sz w:val="24"/>
                    <w:szCs w:val="24"/>
                  </w:rPr>
                  <w:t xml:space="preserve">Die Schülerinnen und Schüler </w:t>
                </w:r>
              </w:p>
            </w:tc>
          </w:tr>
          <w:tr w:rsidR="00BE591F" w:rsidTr="00BE591F">
            <w:trPr>
              <w:trHeight w:val="1098"/>
              <w:tblCellSpacing w:w="15" w:type="dxa"/>
            </w:trPr>
            <w:sdt>
              <w:sdtPr>
                <w:rPr>
                  <w:rFonts w:eastAsia="Times New Roman" w:cs="Times New Roman"/>
                  <w:sz w:val="24"/>
                  <w:szCs w:val="24"/>
                </w:rPr>
                <w:id w:val="-2058626341"/>
                <w14:checkbox>
                  <w14:checked w14:val="0"/>
                  <w14:checkedState w14:val="2612" w14:font="MS Gothic"/>
                  <w14:uncheckedState w14:val="2610" w14:font="MS Gothic"/>
                </w14:checkbox>
              </w:sdtPr>
              <w:sdtEndPr/>
              <w:sdtContent>
                <w:tc>
                  <w:tcPr>
                    <w:tcW w:w="721" w:type="dxa"/>
                    <w:tcBorders>
                      <w:top w:val="nil"/>
                      <w:left w:val="single" w:sz="4" w:space="0" w:color="auto"/>
                      <w:bottom w:val="nil"/>
                      <w:right w:val="nil"/>
                    </w:tcBorders>
                    <w:tcMar>
                      <w:top w:w="15" w:type="dxa"/>
                      <w:left w:w="15" w:type="dxa"/>
                      <w:bottom w:w="15" w:type="dxa"/>
                      <w:right w:w="15" w:type="dxa"/>
                    </w:tcMar>
                    <w:hideMark/>
                  </w:tcPr>
                  <w:p w:rsidR="00BE591F" w:rsidRDefault="00BE591F">
                    <w:pPr>
                      <w:spacing w:after="0" w:line="240" w:lineRule="auto"/>
                      <w:jc w:val="right"/>
                      <w:rPr>
                        <w:rFonts w:eastAsia="Times New Roman" w:cs="Times New Roman"/>
                        <w:sz w:val="24"/>
                        <w:szCs w:val="24"/>
                      </w:rPr>
                    </w:pPr>
                    <w:r>
                      <w:rPr>
                        <w:rFonts w:ascii="MS Gothic" w:eastAsia="MS Gothic" w:hAnsi="MS Gothic" w:cs="Times New Roman" w:hint="eastAsia"/>
                        <w:sz w:val="24"/>
                        <w:szCs w:val="24"/>
                      </w:rPr>
                      <w:t>☐</w:t>
                    </w:r>
                  </w:p>
                </w:tc>
              </w:sdtContent>
            </w:sdt>
            <w:tc>
              <w:tcPr>
                <w:tcW w:w="8251" w:type="dxa"/>
                <w:tcBorders>
                  <w:top w:val="nil"/>
                  <w:left w:val="nil"/>
                  <w:bottom w:val="nil"/>
                  <w:right w:val="single" w:sz="4" w:space="0" w:color="auto"/>
                </w:tcBorders>
                <w:tcMar>
                  <w:top w:w="15" w:type="dxa"/>
                  <w:left w:w="15" w:type="dxa"/>
                  <w:bottom w:w="15" w:type="dxa"/>
                  <w:right w:w="15" w:type="dxa"/>
                </w:tcMar>
                <w:hideMark/>
              </w:tcPr>
              <w:p w:rsidR="00BE591F" w:rsidRDefault="00136ED4">
                <w:pPr>
                  <w:spacing w:before="100" w:beforeAutospacing="1" w:after="100" w:afterAutospacing="1" w:line="240" w:lineRule="auto"/>
                  <w:rPr>
                    <w:rFonts w:eastAsia="Times New Roman" w:cs="Times New Roman"/>
                    <w:sz w:val="24"/>
                    <w:szCs w:val="24"/>
                  </w:rPr>
                </w:pPr>
                <w:r w:rsidRPr="00136ED4">
                  <w:rPr>
                    <w:rFonts w:eastAsia="Times New Roman" w:cs="Times New Roman"/>
                    <w:sz w:val="24"/>
                    <w:szCs w:val="24"/>
                  </w:rPr>
                  <w:t>formulieren zu realen oder simulierten Situationen (auch in projektorientierten Problemkontexten) und zu Sachaufgaben mathematische Fragen und Aufgabenstellungen und lösen sie</w:t>
                </w:r>
              </w:p>
            </w:tc>
          </w:tr>
          <w:tr w:rsidR="00136ED4" w:rsidTr="00136ED4">
            <w:trPr>
              <w:trHeight w:val="794"/>
              <w:tblCellSpacing w:w="15" w:type="dxa"/>
            </w:trPr>
            <w:sdt>
              <w:sdtPr>
                <w:rPr>
                  <w:rFonts w:eastAsia="Times New Roman" w:cs="Times New Roman"/>
                  <w:sz w:val="24"/>
                  <w:szCs w:val="24"/>
                </w:rPr>
                <w:id w:val="-1711401758"/>
                <w14:checkbox>
                  <w14:checked w14:val="0"/>
                  <w14:checkedState w14:val="2612" w14:font="MS Gothic"/>
                  <w14:uncheckedState w14:val="2610" w14:font="MS Gothic"/>
                </w14:checkbox>
              </w:sdtPr>
              <w:sdtEndPr/>
              <w:sdtContent>
                <w:tc>
                  <w:tcPr>
                    <w:tcW w:w="721" w:type="dxa"/>
                    <w:tcBorders>
                      <w:top w:val="nil"/>
                      <w:left w:val="single" w:sz="4" w:space="0" w:color="auto"/>
                      <w:bottom w:val="nil"/>
                      <w:right w:val="nil"/>
                    </w:tcBorders>
                    <w:tcMar>
                      <w:top w:w="15" w:type="dxa"/>
                      <w:left w:w="15" w:type="dxa"/>
                      <w:bottom w:w="15" w:type="dxa"/>
                      <w:right w:w="15" w:type="dxa"/>
                    </w:tcMar>
                  </w:tcPr>
                  <w:p w:rsidR="00136ED4" w:rsidRDefault="00136ED4">
                    <w:pPr>
                      <w:spacing w:after="0" w:line="240" w:lineRule="auto"/>
                      <w:jc w:val="right"/>
                      <w:rPr>
                        <w:rFonts w:eastAsia="Times New Roman" w:cs="Times New Roman"/>
                        <w:sz w:val="24"/>
                        <w:szCs w:val="24"/>
                      </w:rPr>
                    </w:pPr>
                    <w:r>
                      <w:rPr>
                        <w:rFonts w:ascii="MS Gothic" w:eastAsia="MS Gothic" w:hAnsi="MS Gothic" w:cs="Times New Roman" w:hint="eastAsia"/>
                        <w:sz w:val="24"/>
                        <w:szCs w:val="24"/>
                      </w:rPr>
                      <w:t>☐</w:t>
                    </w:r>
                  </w:p>
                </w:tc>
              </w:sdtContent>
            </w:sdt>
            <w:tc>
              <w:tcPr>
                <w:tcW w:w="8251" w:type="dxa"/>
                <w:tcBorders>
                  <w:top w:val="nil"/>
                  <w:left w:val="nil"/>
                  <w:bottom w:val="nil"/>
                  <w:right w:val="single" w:sz="4" w:space="0" w:color="auto"/>
                </w:tcBorders>
                <w:tcMar>
                  <w:top w:w="15" w:type="dxa"/>
                  <w:left w:w="15" w:type="dxa"/>
                  <w:bottom w:w="15" w:type="dxa"/>
                  <w:right w:w="15" w:type="dxa"/>
                </w:tcMar>
              </w:tcPr>
              <w:p w:rsidR="00136ED4" w:rsidRPr="00136ED4" w:rsidRDefault="00136ED4">
                <w:pPr>
                  <w:spacing w:before="100" w:beforeAutospacing="1" w:after="100" w:afterAutospacing="1" w:line="240" w:lineRule="auto"/>
                  <w:rPr>
                    <w:rFonts w:eastAsia="Times New Roman" w:cs="Times New Roman"/>
                    <w:sz w:val="24"/>
                    <w:szCs w:val="24"/>
                  </w:rPr>
                </w:pPr>
                <w:r w:rsidRPr="00136ED4">
                  <w:rPr>
                    <w:rFonts w:eastAsia="Times New Roman" w:cs="Times New Roman"/>
                    <w:sz w:val="24"/>
                    <w:szCs w:val="24"/>
                  </w:rPr>
                  <w:t>nutzen selbstständig Bearbeitungshilfen wie Tabellen, Skizzen, Diagramme etc. zur Lösung von Sachaufgaben (z. B. zur Darstellung funktionaler Beziehungen)</w:t>
                </w:r>
              </w:p>
            </w:tc>
          </w:tr>
          <w:tr w:rsidR="00BE591F" w:rsidTr="00BE591F">
            <w:trPr>
              <w:trHeight w:val="807"/>
              <w:tblCellSpacing w:w="15" w:type="dxa"/>
            </w:trPr>
            <w:sdt>
              <w:sdtPr>
                <w:rPr>
                  <w:rFonts w:eastAsia="Times New Roman" w:cs="Times New Roman"/>
                  <w:sz w:val="24"/>
                  <w:szCs w:val="24"/>
                </w:rPr>
                <w:id w:val="-661158828"/>
                <w14:checkbox>
                  <w14:checked w14:val="0"/>
                  <w14:checkedState w14:val="2612" w14:font="MS Gothic"/>
                  <w14:uncheckedState w14:val="2610" w14:font="MS Gothic"/>
                </w14:checkbox>
              </w:sdtPr>
              <w:sdtEndPr/>
              <w:sdtContent>
                <w:tc>
                  <w:tcPr>
                    <w:tcW w:w="721" w:type="dxa"/>
                    <w:tcBorders>
                      <w:top w:val="nil"/>
                      <w:left w:val="single" w:sz="4" w:space="0" w:color="auto"/>
                      <w:bottom w:val="nil"/>
                      <w:right w:val="nil"/>
                    </w:tcBorders>
                    <w:tcMar>
                      <w:top w:w="15" w:type="dxa"/>
                      <w:left w:w="15" w:type="dxa"/>
                      <w:bottom w:w="15" w:type="dxa"/>
                      <w:right w:w="15" w:type="dxa"/>
                    </w:tcMar>
                  </w:tcPr>
                  <w:p w:rsidR="00BE591F" w:rsidRDefault="00706E7A">
                    <w:pPr>
                      <w:spacing w:after="0" w:line="240" w:lineRule="auto"/>
                      <w:jc w:val="right"/>
                      <w:rPr>
                        <w:rFonts w:eastAsia="Times New Roman" w:cs="Times New Roman"/>
                        <w:sz w:val="24"/>
                        <w:szCs w:val="24"/>
                      </w:rPr>
                    </w:pPr>
                    <w:r>
                      <w:rPr>
                        <w:rFonts w:ascii="MS Gothic" w:eastAsia="MS Gothic" w:hAnsi="MS Gothic" w:cs="Times New Roman" w:hint="eastAsia"/>
                        <w:sz w:val="24"/>
                        <w:szCs w:val="24"/>
                      </w:rPr>
                      <w:t>☐</w:t>
                    </w:r>
                  </w:p>
                </w:tc>
              </w:sdtContent>
            </w:sdt>
            <w:tc>
              <w:tcPr>
                <w:tcW w:w="8251" w:type="dxa"/>
                <w:tcBorders>
                  <w:top w:val="nil"/>
                  <w:left w:val="nil"/>
                  <w:bottom w:val="nil"/>
                  <w:right w:val="single" w:sz="4" w:space="0" w:color="auto"/>
                </w:tcBorders>
                <w:tcMar>
                  <w:top w:w="15" w:type="dxa"/>
                  <w:left w:w="15" w:type="dxa"/>
                  <w:bottom w:w="15" w:type="dxa"/>
                  <w:right w:w="15" w:type="dxa"/>
                </w:tcMar>
              </w:tcPr>
              <w:p w:rsidR="00BE591F" w:rsidRDefault="00136ED4">
                <w:pPr>
                  <w:spacing w:before="100" w:beforeAutospacing="1" w:after="100" w:afterAutospacing="1" w:line="240" w:lineRule="auto"/>
                  <w:rPr>
                    <w:rFonts w:eastAsia="Times New Roman" w:cs="Times New Roman"/>
                    <w:sz w:val="24"/>
                    <w:szCs w:val="24"/>
                  </w:rPr>
                </w:pPr>
                <w:r w:rsidRPr="00136ED4">
                  <w:rPr>
                    <w:rFonts w:eastAsia="Times New Roman" w:cs="Times New Roman"/>
                    <w:sz w:val="24"/>
                    <w:szCs w:val="24"/>
                  </w:rPr>
                  <w:t>begründen, dass Näherungswerte (Schätzen, Überschlagen) ausreichen bzw. warum ein genaues Ergebnis nötig ist</w:t>
                </w:r>
              </w:p>
            </w:tc>
          </w:tr>
          <w:tr w:rsidR="00BE591F" w:rsidTr="00706E7A">
            <w:trPr>
              <w:trHeight w:val="635"/>
              <w:tblCellSpacing w:w="15" w:type="dxa"/>
            </w:trPr>
            <w:sdt>
              <w:sdtPr>
                <w:rPr>
                  <w:rFonts w:eastAsia="Times New Roman" w:cs="Times New Roman"/>
                  <w:sz w:val="24"/>
                  <w:szCs w:val="24"/>
                </w:rPr>
                <w:id w:val="1758943595"/>
                <w14:checkbox>
                  <w14:checked w14:val="0"/>
                  <w14:checkedState w14:val="2612" w14:font="MS Gothic"/>
                  <w14:uncheckedState w14:val="2610" w14:font="MS Gothic"/>
                </w14:checkbox>
              </w:sdtPr>
              <w:sdtEndPr/>
              <w:sdtContent>
                <w:tc>
                  <w:tcPr>
                    <w:tcW w:w="721" w:type="dxa"/>
                    <w:tcBorders>
                      <w:top w:val="nil"/>
                      <w:left w:val="double" w:sz="4" w:space="0" w:color="auto"/>
                      <w:bottom w:val="single" w:sz="4" w:space="0" w:color="auto"/>
                      <w:right w:val="nil"/>
                    </w:tcBorders>
                    <w:tcMar>
                      <w:top w:w="15" w:type="dxa"/>
                      <w:left w:w="15" w:type="dxa"/>
                      <w:bottom w:w="15" w:type="dxa"/>
                      <w:right w:w="15" w:type="dxa"/>
                    </w:tcMar>
                    <w:hideMark/>
                  </w:tcPr>
                  <w:p w:rsidR="00BE591F" w:rsidRDefault="00706E7A">
                    <w:pPr>
                      <w:spacing w:after="0" w:line="240" w:lineRule="auto"/>
                      <w:jc w:val="right"/>
                      <w:rPr>
                        <w:rFonts w:eastAsia="Times New Roman" w:cs="Times New Roman"/>
                        <w:sz w:val="24"/>
                        <w:szCs w:val="24"/>
                      </w:rPr>
                    </w:pPr>
                    <w:r>
                      <w:rPr>
                        <w:rFonts w:ascii="MS Gothic" w:eastAsia="MS Gothic" w:hAnsi="MS Gothic" w:cs="Times New Roman" w:hint="eastAsia"/>
                        <w:sz w:val="24"/>
                        <w:szCs w:val="24"/>
                      </w:rPr>
                      <w:t>☐</w:t>
                    </w:r>
                  </w:p>
                </w:tc>
              </w:sdtContent>
            </w:sdt>
            <w:tc>
              <w:tcPr>
                <w:tcW w:w="8251" w:type="dxa"/>
                <w:tcBorders>
                  <w:top w:val="nil"/>
                  <w:left w:val="nil"/>
                  <w:bottom w:val="single" w:sz="4" w:space="0" w:color="auto"/>
                  <w:right w:val="single" w:sz="4" w:space="0" w:color="auto"/>
                </w:tcBorders>
                <w:tcMar>
                  <w:top w:w="15" w:type="dxa"/>
                  <w:left w:w="15" w:type="dxa"/>
                  <w:bottom w:w="15" w:type="dxa"/>
                  <w:right w:w="15" w:type="dxa"/>
                </w:tcMar>
                <w:hideMark/>
              </w:tcPr>
              <w:p w:rsidR="00BE591F" w:rsidRDefault="00136ED4">
                <w:pPr>
                  <w:spacing w:before="100" w:beforeAutospacing="1" w:after="100" w:afterAutospacing="1" w:line="240" w:lineRule="auto"/>
                  <w:rPr>
                    <w:rFonts w:eastAsia="Times New Roman" w:cs="Times New Roman"/>
                    <w:sz w:val="24"/>
                    <w:szCs w:val="24"/>
                  </w:rPr>
                </w:pPr>
                <w:r w:rsidRPr="00136ED4">
                  <w:rPr>
                    <w:sz w:val="24"/>
                    <w:szCs w:val="24"/>
                  </w:rPr>
                  <w:t>formulieren Sachaufgaben (mündlich und schriftlich) zu vorgegebenen mathematischen Modellen (Gleichungen, Tabellen etc.)</w:t>
                </w:r>
              </w:p>
            </w:tc>
          </w:tr>
        </w:tbl>
        <w:p w:rsidR="00BE591F" w:rsidRDefault="00BE591F">
          <w:pPr>
            <w:rPr>
              <w:sz w:val="24"/>
              <w:szCs w:val="24"/>
            </w:rPr>
          </w:pPr>
        </w:p>
        <w:tbl>
          <w:tblPr>
            <w:tblpPr w:leftFromText="141" w:rightFromText="141" w:bottomFromText="200" w:vertAnchor="text" w:horzAnchor="margin" w:tblpY="42"/>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8296"/>
          </w:tblGrid>
          <w:tr w:rsidR="00BE591F" w:rsidTr="00BE591F">
            <w:trPr>
              <w:tblCellSpacing w:w="15" w:type="dxa"/>
            </w:trPr>
            <w:tc>
              <w:tcPr>
                <w:tcW w:w="900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15" w:type="dxa"/>
                  <w:right w:w="15" w:type="dxa"/>
                </w:tcMar>
                <w:hideMark/>
              </w:tcPr>
              <w:p w:rsidR="00BE591F" w:rsidRDefault="00BE591F">
                <w:pPr>
                  <w:spacing w:after="0" w:line="240" w:lineRule="auto"/>
                  <w:rPr>
                    <w:rFonts w:eastAsia="Times New Roman" w:cs="Times New Roman"/>
                    <w:b/>
                    <w:bCs/>
                    <w:sz w:val="24"/>
                    <w:szCs w:val="24"/>
                  </w:rPr>
                </w:pPr>
                <w:r w:rsidRPr="00BE591F">
                  <w:rPr>
                    <w:rFonts w:eastAsia="Times New Roman" w:cs="Times New Roman"/>
                    <w:b/>
                    <w:bCs/>
                    <w:sz w:val="24"/>
                    <w:szCs w:val="24"/>
                  </w:rPr>
                  <w:t>Daten, Häufigkeiten, Wahrscheinlichkeiten</w:t>
                </w:r>
              </w:p>
            </w:tc>
          </w:tr>
          <w:tr w:rsidR="00BE591F" w:rsidTr="00BE591F">
            <w:trPr>
              <w:tblCellSpacing w:w="15" w:type="dxa"/>
            </w:trPr>
            <w:tc>
              <w:tcPr>
                <w:tcW w:w="900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15" w:type="dxa"/>
                  <w:right w:w="15" w:type="dxa"/>
                </w:tcMar>
                <w:hideMark/>
              </w:tcPr>
              <w:p w:rsidR="00BE591F" w:rsidRDefault="00BE591F">
                <w:pPr>
                  <w:spacing w:after="0" w:line="240" w:lineRule="auto"/>
                  <w:rPr>
                    <w:rFonts w:eastAsia="Times New Roman" w:cs="Times New Roman"/>
                    <w:b/>
                    <w:bCs/>
                    <w:sz w:val="24"/>
                    <w:szCs w:val="24"/>
                  </w:rPr>
                </w:pPr>
                <w:r w:rsidRPr="00BE591F">
                  <w:rPr>
                    <w:rFonts w:eastAsia="Times New Roman" w:cs="Times New Roman"/>
                    <w:b/>
                    <w:bCs/>
                    <w:sz w:val="24"/>
                    <w:szCs w:val="24"/>
                  </w:rPr>
                  <w:t>Daten und Häufigkeiten</w:t>
                </w:r>
              </w:p>
            </w:tc>
          </w:tr>
          <w:tr w:rsidR="00BE591F" w:rsidTr="00BE591F">
            <w:trPr>
              <w:tblCellSpacing w:w="15" w:type="dxa"/>
            </w:trPr>
            <w:tc>
              <w:tcPr>
                <w:tcW w:w="9002" w:type="dxa"/>
                <w:gridSpan w:val="2"/>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BE591F" w:rsidRDefault="00BE591F">
                <w:pPr>
                  <w:spacing w:after="0" w:line="240" w:lineRule="auto"/>
                  <w:rPr>
                    <w:rFonts w:eastAsia="Times New Roman" w:cs="Times New Roman"/>
                    <w:sz w:val="24"/>
                    <w:szCs w:val="24"/>
                  </w:rPr>
                </w:pPr>
                <w:r>
                  <w:rPr>
                    <w:rFonts w:eastAsia="Times New Roman" w:cs="Times New Roman"/>
                    <w:sz w:val="24"/>
                    <w:szCs w:val="24"/>
                  </w:rPr>
                  <w:t xml:space="preserve">Die Schülerinnen und Schüler </w:t>
                </w:r>
              </w:p>
            </w:tc>
          </w:tr>
          <w:tr w:rsidR="00BE591F" w:rsidTr="00BE591F">
            <w:trPr>
              <w:trHeight w:val="1106"/>
              <w:tblCellSpacing w:w="15" w:type="dxa"/>
            </w:trPr>
            <w:sdt>
              <w:sdtPr>
                <w:rPr>
                  <w:rFonts w:eastAsia="Times New Roman" w:cs="Times New Roman"/>
                  <w:sz w:val="24"/>
                  <w:szCs w:val="24"/>
                </w:rPr>
                <w:id w:val="-82682306"/>
                <w14:checkbox>
                  <w14:checked w14:val="0"/>
                  <w14:checkedState w14:val="2612" w14:font="MS Gothic"/>
                  <w14:uncheckedState w14:val="2610" w14:font="MS Gothic"/>
                </w14:checkbox>
              </w:sdtPr>
              <w:sdtEndPr/>
              <w:sdtContent>
                <w:tc>
                  <w:tcPr>
                    <w:tcW w:w="721" w:type="dxa"/>
                    <w:tcBorders>
                      <w:top w:val="nil"/>
                      <w:left w:val="single" w:sz="4" w:space="0" w:color="auto"/>
                      <w:bottom w:val="nil"/>
                      <w:right w:val="nil"/>
                    </w:tcBorders>
                    <w:tcMar>
                      <w:top w:w="15" w:type="dxa"/>
                      <w:left w:w="15" w:type="dxa"/>
                      <w:bottom w:w="15" w:type="dxa"/>
                      <w:right w:w="15" w:type="dxa"/>
                    </w:tcMar>
                    <w:hideMark/>
                  </w:tcPr>
                  <w:p w:rsidR="00BE591F" w:rsidRDefault="00BE591F">
                    <w:pPr>
                      <w:spacing w:after="0" w:line="240" w:lineRule="auto"/>
                      <w:jc w:val="right"/>
                      <w:rPr>
                        <w:rFonts w:eastAsia="Times New Roman" w:cs="Times New Roman"/>
                        <w:sz w:val="24"/>
                        <w:szCs w:val="24"/>
                      </w:rPr>
                    </w:pPr>
                    <w:r>
                      <w:rPr>
                        <w:rFonts w:ascii="MS Gothic" w:eastAsia="MS Gothic" w:hAnsi="MS Gothic" w:cs="Times New Roman" w:hint="eastAsia"/>
                        <w:sz w:val="24"/>
                        <w:szCs w:val="24"/>
                      </w:rPr>
                      <w:t>☐</w:t>
                    </w:r>
                  </w:p>
                </w:tc>
              </w:sdtContent>
            </w:sdt>
            <w:tc>
              <w:tcPr>
                <w:tcW w:w="8251" w:type="dxa"/>
                <w:tcBorders>
                  <w:top w:val="nil"/>
                  <w:left w:val="nil"/>
                  <w:bottom w:val="nil"/>
                  <w:right w:val="single" w:sz="4" w:space="0" w:color="auto"/>
                </w:tcBorders>
                <w:tcMar>
                  <w:top w:w="15" w:type="dxa"/>
                  <w:left w:w="15" w:type="dxa"/>
                  <w:bottom w:w="15" w:type="dxa"/>
                  <w:right w:w="15" w:type="dxa"/>
                </w:tcMar>
                <w:hideMark/>
              </w:tcPr>
              <w:p w:rsidR="00BE591F" w:rsidRDefault="00BE591F">
                <w:pPr>
                  <w:spacing w:before="100" w:beforeAutospacing="1" w:after="100" w:afterAutospacing="1" w:line="240" w:lineRule="auto"/>
                  <w:rPr>
                    <w:rFonts w:eastAsia="Times New Roman" w:cs="Times New Roman"/>
                    <w:sz w:val="16"/>
                    <w:szCs w:val="16"/>
                  </w:rPr>
                </w:pPr>
                <w:r w:rsidRPr="00BE591F">
                  <w:rPr>
                    <w:rFonts w:eastAsia="Times New Roman" w:cs="Times New Roman"/>
                    <w:sz w:val="24"/>
                    <w:szCs w:val="24"/>
                  </w:rPr>
                  <w:t>sammeln Daten aus der unmittelbaren Lebenswirklichkeit und stellen sie in Diagrammen und Tabellen dar (z.B. funktionaler Zusammenhang wie: Menge – Preis)</w:t>
                </w:r>
              </w:p>
            </w:tc>
          </w:tr>
          <w:tr w:rsidR="00BE591F" w:rsidTr="00BE591F">
            <w:trPr>
              <w:trHeight w:val="511"/>
              <w:tblCellSpacing w:w="15" w:type="dxa"/>
            </w:trPr>
            <w:sdt>
              <w:sdtPr>
                <w:rPr>
                  <w:rFonts w:eastAsia="Times New Roman" w:cs="Times New Roman"/>
                  <w:sz w:val="24"/>
                  <w:szCs w:val="24"/>
                </w:rPr>
                <w:id w:val="-684441967"/>
                <w14:checkbox>
                  <w14:checked w14:val="0"/>
                  <w14:checkedState w14:val="2612" w14:font="MS Gothic"/>
                  <w14:uncheckedState w14:val="2610" w14:font="MS Gothic"/>
                </w14:checkbox>
              </w:sdtPr>
              <w:sdtEndPr/>
              <w:sdtContent>
                <w:tc>
                  <w:tcPr>
                    <w:tcW w:w="721" w:type="dxa"/>
                    <w:tcBorders>
                      <w:top w:val="nil"/>
                      <w:left w:val="single" w:sz="4" w:space="0" w:color="auto"/>
                      <w:bottom w:val="nil"/>
                      <w:right w:val="nil"/>
                    </w:tcBorders>
                    <w:tcMar>
                      <w:top w:w="15" w:type="dxa"/>
                      <w:left w:w="15" w:type="dxa"/>
                      <w:bottom w:w="15" w:type="dxa"/>
                      <w:right w:w="15" w:type="dxa"/>
                    </w:tcMar>
                    <w:hideMark/>
                  </w:tcPr>
                  <w:p w:rsidR="00BE591F" w:rsidRDefault="00BE591F">
                    <w:pPr>
                      <w:spacing w:after="0" w:line="240" w:lineRule="auto"/>
                      <w:jc w:val="right"/>
                      <w:rPr>
                        <w:rFonts w:eastAsia="Times New Roman" w:cs="Times New Roman"/>
                        <w:sz w:val="24"/>
                        <w:szCs w:val="24"/>
                      </w:rPr>
                    </w:pPr>
                    <w:r>
                      <w:rPr>
                        <w:rFonts w:ascii="MS Gothic" w:eastAsia="MS Gothic" w:hAnsi="MS Gothic" w:cs="Times New Roman" w:hint="eastAsia"/>
                        <w:sz w:val="24"/>
                        <w:szCs w:val="24"/>
                      </w:rPr>
                      <w:t>☐</w:t>
                    </w:r>
                  </w:p>
                </w:tc>
              </w:sdtContent>
            </w:sdt>
            <w:tc>
              <w:tcPr>
                <w:tcW w:w="8251" w:type="dxa"/>
                <w:tcBorders>
                  <w:top w:val="nil"/>
                  <w:left w:val="nil"/>
                  <w:bottom w:val="nil"/>
                  <w:right w:val="single" w:sz="4" w:space="0" w:color="auto"/>
                </w:tcBorders>
                <w:tcMar>
                  <w:top w:w="15" w:type="dxa"/>
                  <w:left w:w="15" w:type="dxa"/>
                  <w:bottom w:w="15" w:type="dxa"/>
                  <w:right w:w="15" w:type="dxa"/>
                </w:tcMar>
                <w:hideMark/>
              </w:tcPr>
              <w:p w:rsidR="00BE591F" w:rsidRDefault="00494221">
                <w:pPr>
                  <w:spacing w:before="100" w:beforeAutospacing="1" w:after="100" w:afterAutospacing="1" w:line="240" w:lineRule="auto"/>
                  <w:rPr>
                    <w:rFonts w:eastAsia="Times New Roman" w:cs="Times New Roman"/>
                    <w:sz w:val="16"/>
                    <w:szCs w:val="16"/>
                  </w:rPr>
                </w:pPr>
                <w:r w:rsidRPr="00494221">
                  <w:rPr>
                    <w:rFonts w:eastAsia="Times New Roman" w:cs="Times New Roman"/>
                    <w:sz w:val="24"/>
                    <w:szCs w:val="24"/>
                  </w:rPr>
                  <w:t>entnehmen Kalendern, Diagrammen und Tabellen Daten und ziehen sie zur Beantwortung von mathematikhaltigen Fragen heran</w:t>
                </w:r>
              </w:p>
            </w:tc>
          </w:tr>
          <w:tr w:rsidR="00BE591F" w:rsidTr="00BE591F">
            <w:trPr>
              <w:tblCellSpacing w:w="15" w:type="dxa"/>
            </w:trPr>
            <w:tc>
              <w:tcPr>
                <w:tcW w:w="721" w:type="dxa"/>
                <w:tcBorders>
                  <w:top w:val="nil"/>
                  <w:left w:val="single" w:sz="4" w:space="0" w:color="auto"/>
                  <w:bottom w:val="single" w:sz="4" w:space="0" w:color="auto"/>
                  <w:right w:val="nil"/>
                </w:tcBorders>
                <w:tcMar>
                  <w:top w:w="15" w:type="dxa"/>
                  <w:left w:w="15" w:type="dxa"/>
                  <w:bottom w:w="15" w:type="dxa"/>
                  <w:right w:w="15" w:type="dxa"/>
                </w:tcMar>
              </w:tcPr>
              <w:p w:rsidR="00BE591F" w:rsidRDefault="00BE591F">
                <w:pPr>
                  <w:spacing w:after="0" w:line="240" w:lineRule="auto"/>
                  <w:jc w:val="right"/>
                  <w:rPr>
                    <w:rFonts w:eastAsia="Times New Roman" w:cs="Times New Roman"/>
                    <w:sz w:val="24"/>
                    <w:szCs w:val="24"/>
                  </w:rPr>
                </w:pPr>
              </w:p>
            </w:tc>
            <w:tc>
              <w:tcPr>
                <w:tcW w:w="8251" w:type="dxa"/>
                <w:tcBorders>
                  <w:top w:val="nil"/>
                  <w:left w:val="nil"/>
                  <w:bottom w:val="single" w:sz="4" w:space="0" w:color="auto"/>
                  <w:right w:val="single" w:sz="4" w:space="0" w:color="auto"/>
                </w:tcBorders>
                <w:tcMar>
                  <w:top w:w="15" w:type="dxa"/>
                  <w:left w:w="15" w:type="dxa"/>
                  <w:bottom w:w="15" w:type="dxa"/>
                  <w:right w:w="15" w:type="dxa"/>
                </w:tcMar>
              </w:tcPr>
              <w:p w:rsidR="00BE591F" w:rsidRDefault="00BE591F">
                <w:pPr>
                  <w:spacing w:before="100" w:beforeAutospacing="1" w:after="100" w:afterAutospacing="1" w:line="240" w:lineRule="auto"/>
                  <w:rPr>
                    <w:rFonts w:eastAsia="Times New Roman" w:cs="Times New Roman"/>
                    <w:sz w:val="24"/>
                    <w:szCs w:val="24"/>
                  </w:rPr>
                </w:pPr>
              </w:p>
            </w:tc>
          </w:tr>
          <w:tr w:rsidR="00BE591F" w:rsidTr="00BE591F">
            <w:trPr>
              <w:tblCellSpacing w:w="15" w:type="dxa"/>
            </w:trPr>
            <w:tc>
              <w:tcPr>
                <w:tcW w:w="900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15" w:type="dxa"/>
                  <w:right w:w="15" w:type="dxa"/>
                </w:tcMar>
                <w:hideMark/>
              </w:tcPr>
              <w:p w:rsidR="00BE591F" w:rsidRDefault="00494221">
                <w:pPr>
                  <w:spacing w:after="0" w:line="240" w:lineRule="auto"/>
                  <w:rPr>
                    <w:rFonts w:eastAsia="Times New Roman" w:cs="Times New Roman"/>
                    <w:b/>
                    <w:sz w:val="24"/>
                    <w:szCs w:val="24"/>
                  </w:rPr>
                </w:pPr>
                <w:r w:rsidRPr="00494221">
                  <w:rPr>
                    <w:rFonts w:eastAsia="Times New Roman" w:cs="Times New Roman"/>
                    <w:b/>
                    <w:sz w:val="24"/>
                    <w:szCs w:val="24"/>
                  </w:rPr>
                  <w:t>Wahrscheinlichkeiten</w:t>
                </w:r>
              </w:p>
            </w:tc>
          </w:tr>
          <w:tr w:rsidR="00BE591F" w:rsidTr="00494221">
            <w:trPr>
              <w:tblCellSpacing w:w="15" w:type="dxa"/>
            </w:trPr>
            <w:tc>
              <w:tcPr>
                <w:tcW w:w="9002" w:type="dxa"/>
                <w:gridSpan w:val="2"/>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BE591F" w:rsidRDefault="00BE591F">
                <w:pPr>
                  <w:spacing w:after="0" w:line="240" w:lineRule="auto"/>
                  <w:rPr>
                    <w:rFonts w:eastAsia="Times New Roman" w:cs="Times New Roman"/>
                    <w:sz w:val="24"/>
                    <w:szCs w:val="24"/>
                  </w:rPr>
                </w:pPr>
                <w:r>
                  <w:rPr>
                    <w:rFonts w:eastAsia="Times New Roman" w:cs="Times New Roman"/>
                    <w:sz w:val="24"/>
                    <w:szCs w:val="24"/>
                  </w:rPr>
                  <w:t xml:space="preserve">Die Schülerinnen und Schüler </w:t>
                </w:r>
              </w:p>
            </w:tc>
          </w:tr>
          <w:tr w:rsidR="00BE591F" w:rsidTr="00706E7A">
            <w:trPr>
              <w:trHeight w:val="877"/>
              <w:tblCellSpacing w:w="15" w:type="dxa"/>
            </w:trPr>
            <w:sdt>
              <w:sdtPr>
                <w:rPr>
                  <w:rFonts w:eastAsia="Times New Roman" w:cs="Times New Roman"/>
                  <w:sz w:val="24"/>
                  <w:szCs w:val="24"/>
                </w:rPr>
                <w:id w:val="1910195478"/>
                <w14:checkbox>
                  <w14:checked w14:val="0"/>
                  <w14:checkedState w14:val="2612" w14:font="MS Gothic"/>
                  <w14:uncheckedState w14:val="2610" w14:font="MS Gothic"/>
                </w14:checkbox>
              </w:sdtPr>
              <w:sdtEndPr/>
              <w:sdtContent>
                <w:tc>
                  <w:tcPr>
                    <w:tcW w:w="721" w:type="dxa"/>
                    <w:tcBorders>
                      <w:top w:val="nil"/>
                      <w:left w:val="single" w:sz="4" w:space="0" w:color="auto"/>
                      <w:bottom w:val="nil"/>
                      <w:right w:val="nil"/>
                    </w:tcBorders>
                    <w:tcMar>
                      <w:top w:w="15" w:type="dxa"/>
                      <w:left w:w="15" w:type="dxa"/>
                      <w:bottom w:w="15" w:type="dxa"/>
                      <w:right w:w="15" w:type="dxa"/>
                    </w:tcMar>
                    <w:hideMark/>
                  </w:tcPr>
                  <w:p w:rsidR="00BE591F" w:rsidRDefault="00706E7A">
                    <w:pPr>
                      <w:spacing w:after="0" w:line="240" w:lineRule="auto"/>
                      <w:jc w:val="right"/>
                      <w:rPr>
                        <w:rFonts w:eastAsia="Times New Roman" w:cs="Times New Roman"/>
                        <w:sz w:val="24"/>
                        <w:szCs w:val="24"/>
                      </w:rPr>
                    </w:pPr>
                    <w:r>
                      <w:rPr>
                        <w:rFonts w:ascii="MS Gothic" w:eastAsia="MS Gothic" w:hAnsi="MS Gothic" w:cs="Times New Roman" w:hint="eastAsia"/>
                        <w:sz w:val="24"/>
                        <w:szCs w:val="24"/>
                      </w:rPr>
                      <w:t>☐</w:t>
                    </w:r>
                  </w:p>
                </w:tc>
              </w:sdtContent>
            </w:sdt>
            <w:tc>
              <w:tcPr>
                <w:tcW w:w="8251" w:type="dxa"/>
                <w:tcBorders>
                  <w:top w:val="nil"/>
                  <w:left w:val="nil"/>
                  <w:bottom w:val="nil"/>
                  <w:right w:val="single" w:sz="4" w:space="0" w:color="auto"/>
                </w:tcBorders>
                <w:tcMar>
                  <w:top w:w="15" w:type="dxa"/>
                  <w:left w:w="15" w:type="dxa"/>
                  <w:bottom w:w="15" w:type="dxa"/>
                  <w:right w:w="15" w:type="dxa"/>
                </w:tcMar>
                <w:hideMark/>
              </w:tcPr>
              <w:p w:rsidR="00BE591F" w:rsidRDefault="00494221">
                <w:pPr>
                  <w:spacing w:before="100" w:beforeAutospacing="1" w:after="100" w:afterAutospacing="1" w:line="240" w:lineRule="auto"/>
                  <w:rPr>
                    <w:rFonts w:eastAsia="Times New Roman" w:cs="Times New Roman"/>
                    <w:sz w:val="24"/>
                    <w:szCs w:val="24"/>
                  </w:rPr>
                </w:pPr>
                <w:r w:rsidRPr="00494221">
                  <w:rPr>
                    <w:rFonts w:eastAsia="Times New Roman" w:cs="Times New Roman"/>
                    <w:sz w:val="24"/>
                    <w:szCs w:val="24"/>
                  </w:rPr>
                  <w:t>bestimmen die Anzahl verschiedener Möglichkeiten im Rahmen einfacher kombinatorischer Aufgabenstellungen</w:t>
                </w:r>
              </w:p>
            </w:tc>
          </w:tr>
          <w:tr w:rsidR="00706E7A" w:rsidTr="00494221">
            <w:trPr>
              <w:trHeight w:val="877"/>
              <w:tblCellSpacing w:w="15" w:type="dxa"/>
            </w:trPr>
            <w:sdt>
              <w:sdtPr>
                <w:rPr>
                  <w:rFonts w:eastAsia="Times New Roman" w:cs="Times New Roman"/>
                  <w:sz w:val="24"/>
                  <w:szCs w:val="24"/>
                </w:rPr>
                <w:id w:val="-369841481"/>
                <w14:checkbox>
                  <w14:checked w14:val="0"/>
                  <w14:checkedState w14:val="2612" w14:font="MS Gothic"/>
                  <w14:uncheckedState w14:val="2610" w14:font="MS Gothic"/>
                </w14:checkbox>
              </w:sdtPr>
              <w:sdtEndPr/>
              <w:sdtContent>
                <w:tc>
                  <w:tcPr>
                    <w:tcW w:w="721" w:type="dxa"/>
                    <w:tcBorders>
                      <w:top w:val="nil"/>
                      <w:left w:val="single" w:sz="4" w:space="0" w:color="auto"/>
                      <w:bottom w:val="single" w:sz="4" w:space="0" w:color="auto"/>
                      <w:right w:val="nil"/>
                    </w:tcBorders>
                    <w:tcMar>
                      <w:top w:w="15" w:type="dxa"/>
                      <w:left w:w="15" w:type="dxa"/>
                      <w:bottom w:w="15" w:type="dxa"/>
                      <w:right w:w="15" w:type="dxa"/>
                    </w:tcMar>
                  </w:tcPr>
                  <w:p w:rsidR="00706E7A" w:rsidRDefault="00706E7A">
                    <w:pPr>
                      <w:spacing w:after="0" w:line="240" w:lineRule="auto"/>
                      <w:jc w:val="right"/>
                      <w:rPr>
                        <w:rFonts w:eastAsia="Times New Roman" w:cs="Times New Roman"/>
                        <w:sz w:val="24"/>
                        <w:szCs w:val="24"/>
                      </w:rPr>
                    </w:pPr>
                    <w:r>
                      <w:rPr>
                        <w:rFonts w:ascii="MS Gothic" w:eastAsia="MS Gothic" w:hAnsi="MS Gothic" w:cs="Times New Roman" w:hint="eastAsia"/>
                        <w:sz w:val="24"/>
                        <w:szCs w:val="24"/>
                      </w:rPr>
                      <w:t>☐</w:t>
                    </w:r>
                  </w:p>
                </w:tc>
              </w:sdtContent>
            </w:sdt>
            <w:tc>
              <w:tcPr>
                <w:tcW w:w="8251" w:type="dxa"/>
                <w:tcBorders>
                  <w:top w:val="nil"/>
                  <w:left w:val="nil"/>
                  <w:bottom w:val="single" w:sz="4" w:space="0" w:color="auto"/>
                  <w:right w:val="single" w:sz="4" w:space="0" w:color="auto"/>
                </w:tcBorders>
                <w:tcMar>
                  <w:top w:w="15" w:type="dxa"/>
                  <w:left w:w="15" w:type="dxa"/>
                  <w:bottom w:w="15" w:type="dxa"/>
                  <w:right w:w="15" w:type="dxa"/>
                </w:tcMar>
              </w:tcPr>
              <w:p w:rsidR="00706E7A" w:rsidRPr="00494221" w:rsidRDefault="00706E7A">
                <w:pPr>
                  <w:spacing w:before="100" w:beforeAutospacing="1" w:after="100" w:afterAutospacing="1" w:line="240" w:lineRule="auto"/>
                  <w:rPr>
                    <w:rFonts w:eastAsia="Times New Roman" w:cs="Times New Roman"/>
                    <w:sz w:val="24"/>
                    <w:szCs w:val="24"/>
                  </w:rPr>
                </w:pPr>
                <w:r w:rsidRPr="00706E7A">
                  <w:rPr>
                    <w:rFonts w:eastAsia="Times New Roman" w:cs="Times New Roman"/>
                    <w:sz w:val="24"/>
                    <w:szCs w:val="24"/>
                  </w:rPr>
                  <w:t>beschreiben die Wahrscheinlichkeit von einfachen Ereignissen (sicher, wahrscheinlich, unmöglich, immer, häufig, selten, nie)</w:t>
                </w:r>
              </w:p>
            </w:tc>
          </w:tr>
        </w:tbl>
        <w:p w:rsidR="00494221" w:rsidRDefault="00494221">
          <w:pPr>
            <w:rPr>
              <w:sz w:val="24"/>
              <w:szCs w:val="24"/>
            </w:rPr>
          </w:pPr>
        </w:p>
        <w:p w:rsidR="00494221" w:rsidRDefault="00494221">
          <w:pPr>
            <w:rPr>
              <w:b/>
              <w:sz w:val="24"/>
              <w:szCs w:val="24"/>
            </w:rPr>
          </w:pPr>
        </w:p>
        <w:p w:rsidR="008E3330" w:rsidRDefault="008E3330">
          <w:pPr>
            <w:rPr>
              <w:sz w:val="24"/>
              <w:szCs w:val="24"/>
            </w:rPr>
          </w:pPr>
          <w:r>
            <w:rPr>
              <w:sz w:val="24"/>
              <w:szCs w:val="24"/>
            </w:rPr>
            <w:br w:type="page"/>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500"/>
          </w:tblGrid>
          <w:tr w:rsidR="00506828" w:rsidTr="00506828">
            <w:trPr>
              <w:tblCellSpacing w:w="15" w:type="dxa"/>
            </w:trPr>
            <w:tc>
              <w:tcPr>
                <w:tcW w:w="900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06828" w:rsidRDefault="00506828">
                <w:pPr>
                  <w:spacing w:after="0" w:line="240" w:lineRule="auto"/>
                  <w:jc w:val="center"/>
                  <w:rPr>
                    <w:rFonts w:eastAsia="Times New Roman" w:cs="Times New Roman"/>
                    <w:b/>
                    <w:bCs/>
                    <w:sz w:val="24"/>
                    <w:szCs w:val="24"/>
                  </w:rPr>
                </w:pPr>
                <w:r>
                  <w:rPr>
                    <w:rFonts w:eastAsia="Times New Roman" w:cs="Times New Roman"/>
                    <w:b/>
                    <w:bCs/>
                    <w:sz w:val="24"/>
                    <w:szCs w:val="24"/>
                  </w:rPr>
                  <w:lastRenderedPageBreak/>
                  <w:t>Prozessbezogene Kompetenzerwartungen am Ende der Klasse 4</w:t>
                </w:r>
              </w:p>
              <w:p w:rsidR="00506828" w:rsidRDefault="00506828">
                <w:pPr>
                  <w:spacing w:after="0" w:line="240" w:lineRule="auto"/>
                  <w:jc w:val="center"/>
                  <w:rPr>
                    <w:rFonts w:eastAsia="Times New Roman" w:cs="Times New Roman"/>
                    <w:b/>
                    <w:bCs/>
                    <w:sz w:val="24"/>
                    <w:szCs w:val="24"/>
                  </w:rPr>
                </w:pPr>
              </w:p>
            </w:tc>
          </w:tr>
          <w:tr w:rsidR="00506828" w:rsidTr="00506828">
            <w:trPr>
              <w:tblCellSpacing w:w="15" w:type="dxa"/>
            </w:trPr>
            <w:tc>
              <w:tcPr>
                <w:tcW w:w="900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15" w:type="dxa"/>
                  <w:right w:w="15" w:type="dxa"/>
                </w:tcMar>
                <w:hideMark/>
              </w:tcPr>
              <w:p w:rsidR="00506828" w:rsidRDefault="00506828">
                <w:pPr>
                  <w:spacing w:after="0" w:line="240" w:lineRule="auto"/>
                  <w:rPr>
                    <w:rFonts w:eastAsia="Times New Roman" w:cs="Times New Roman"/>
                    <w:b/>
                    <w:bCs/>
                    <w:sz w:val="24"/>
                    <w:szCs w:val="24"/>
                  </w:rPr>
                </w:pPr>
                <w:r>
                  <w:rPr>
                    <w:rFonts w:eastAsia="Times New Roman" w:cs="Times New Roman"/>
                    <w:b/>
                    <w:bCs/>
                    <w:sz w:val="24"/>
                    <w:szCs w:val="24"/>
                  </w:rPr>
                  <w:t>Problemlösen/ kreativ sein</w:t>
                </w:r>
              </w:p>
            </w:tc>
          </w:tr>
          <w:tr w:rsidR="00506828" w:rsidTr="00506828">
            <w:trPr>
              <w:tblCellSpacing w:w="15" w:type="dxa"/>
            </w:trPr>
            <w:tc>
              <w:tcPr>
                <w:tcW w:w="9002" w:type="dxa"/>
                <w:gridSpan w:val="2"/>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506828" w:rsidRDefault="00506828">
                <w:pPr>
                  <w:spacing w:after="0" w:line="240" w:lineRule="auto"/>
                  <w:rPr>
                    <w:rFonts w:eastAsia="Times New Roman" w:cs="Times New Roman"/>
                    <w:sz w:val="24"/>
                    <w:szCs w:val="24"/>
                  </w:rPr>
                </w:pPr>
                <w:r>
                  <w:rPr>
                    <w:rFonts w:eastAsia="Times New Roman" w:cs="Times New Roman"/>
                    <w:sz w:val="24"/>
                    <w:szCs w:val="24"/>
                  </w:rPr>
                  <w:t xml:space="preserve">Die Schülerinnen und Schüler </w:t>
                </w:r>
              </w:p>
            </w:tc>
          </w:tr>
          <w:tr w:rsidR="00506828" w:rsidTr="00506828">
            <w:trPr>
              <w:trHeight w:val="879"/>
              <w:tblCellSpacing w:w="15" w:type="dxa"/>
            </w:trPr>
            <w:sdt>
              <w:sdtPr>
                <w:rPr>
                  <w:rFonts w:eastAsia="Times New Roman" w:cs="Times New Roman"/>
                  <w:sz w:val="24"/>
                  <w:szCs w:val="24"/>
                </w:rPr>
                <w:id w:val="1069307672"/>
                <w14:checkbox>
                  <w14:checked w14:val="0"/>
                  <w14:checkedState w14:val="2612" w14:font="MS Gothic"/>
                  <w14:uncheckedState w14:val="2610" w14:font="MS Gothic"/>
                </w14:checkbox>
              </w:sdtPr>
              <w:sdtEndPr/>
              <w:sdtContent>
                <w:tc>
                  <w:tcPr>
                    <w:tcW w:w="517" w:type="dxa"/>
                    <w:tcBorders>
                      <w:top w:val="nil"/>
                      <w:left w:val="single" w:sz="4" w:space="0" w:color="auto"/>
                      <w:bottom w:val="nil"/>
                      <w:right w:val="nil"/>
                    </w:tcBorders>
                    <w:tcMar>
                      <w:top w:w="15" w:type="dxa"/>
                      <w:left w:w="15" w:type="dxa"/>
                      <w:bottom w:w="15" w:type="dxa"/>
                      <w:right w:w="15" w:type="dxa"/>
                    </w:tcMar>
                    <w:hideMark/>
                  </w:tcPr>
                  <w:p w:rsidR="00506828" w:rsidRDefault="00506828">
                    <w:pPr>
                      <w:spacing w:after="0" w:line="240" w:lineRule="auto"/>
                      <w:jc w:val="right"/>
                      <w:rPr>
                        <w:rFonts w:eastAsia="Times New Roman" w:cs="Times New Roman"/>
                        <w:sz w:val="24"/>
                        <w:szCs w:val="24"/>
                      </w:rPr>
                    </w:pPr>
                    <w:r>
                      <w:rPr>
                        <w:rFonts w:ascii="MS Gothic" w:eastAsia="MS Gothic" w:hAnsi="MS Gothic" w:cs="Times New Roman" w:hint="eastAsia"/>
                        <w:sz w:val="24"/>
                        <w:szCs w:val="24"/>
                      </w:rPr>
                      <w:t>☐</w:t>
                    </w:r>
                  </w:p>
                </w:tc>
              </w:sdtContent>
            </w:sdt>
            <w:tc>
              <w:tcPr>
                <w:tcW w:w="8455" w:type="dxa"/>
                <w:tcBorders>
                  <w:top w:val="nil"/>
                  <w:left w:val="nil"/>
                  <w:bottom w:val="nil"/>
                  <w:right w:val="single" w:sz="4" w:space="0" w:color="auto"/>
                </w:tcBorders>
                <w:tcMar>
                  <w:top w:w="15" w:type="dxa"/>
                  <w:left w:w="15" w:type="dxa"/>
                  <w:bottom w:w="15" w:type="dxa"/>
                  <w:right w:w="15" w:type="dxa"/>
                </w:tcMar>
                <w:hideMark/>
              </w:tcPr>
              <w:p w:rsidR="00506828" w:rsidRDefault="00506828">
                <w:pPr>
                  <w:spacing w:before="100" w:beforeAutospacing="1" w:after="100" w:afterAutospacing="1" w:line="240" w:lineRule="auto"/>
                  <w:rPr>
                    <w:rFonts w:eastAsia="Times New Roman" w:cs="Times New Roman"/>
                    <w:sz w:val="16"/>
                    <w:szCs w:val="16"/>
                  </w:rPr>
                </w:pPr>
                <w:r>
                  <w:rPr>
                    <w:rFonts w:eastAsia="Times New Roman" w:cs="Times New Roman"/>
                    <w:sz w:val="24"/>
                    <w:szCs w:val="24"/>
                  </w:rPr>
                  <w:t xml:space="preserve">entnehmen Problemstellungen die für die Lösung relevanten Informationen und geben Problemstellungen in eigenen Worten wieder (erschließen) </w:t>
                </w:r>
              </w:p>
            </w:tc>
          </w:tr>
          <w:tr w:rsidR="00506828" w:rsidTr="00506828">
            <w:trPr>
              <w:trHeight w:val="779"/>
              <w:tblCellSpacing w:w="15" w:type="dxa"/>
            </w:trPr>
            <w:sdt>
              <w:sdtPr>
                <w:rPr>
                  <w:rFonts w:eastAsia="Times New Roman" w:cs="Times New Roman"/>
                  <w:sz w:val="24"/>
                  <w:szCs w:val="24"/>
                </w:rPr>
                <w:id w:val="2131736001"/>
                <w14:checkbox>
                  <w14:checked w14:val="0"/>
                  <w14:checkedState w14:val="2612" w14:font="MS Gothic"/>
                  <w14:uncheckedState w14:val="2610" w14:font="MS Gothic"/>
                </w14:checkbox>
              </w:sdtPr>
              <w:sdtEndPr/>
              <w:sdtContent>
                <w:tc>
                  <w:tcPr>
                    <w:tcW w:w="517" w:type="dxa"/>
                    <w:tcBorders>
                      <w:top w:val="nil"/>
                      <w:left w:val="single" w:sz="4" w:space="0" w:color="auto"/>
                      <w:bottom w:val="nil"/>
                      <w:right w:val="nil"/>
                    </w:tcBorders>
                    <w:tcMar>
                      <w:top w:w="15" w:type="dxa"/>
                      <w:left w:w="15" w:type="dxa"/>
                      <w:bottom w:w="15" w:type="dxa"/>
                      <w:right w:w="15" w:type="dxa"/>
                    </w:tcMar>
                    <w:hideMark/>
                  </w:tcPr>
                  <w:p w:rsidR="00506828" w:rsidRDefault="00506828">
                    <w:pPr>
                      <w:spacing w:after="0" w:line="240" w:lineRule="auto"/>
                      <w:jc w:val="right"/>
                      <w:rPr>
                        <w:rFonts w:eastAsia="Times New Roman" w:cs="Times New Roman"/>
                        <w:sz w:val="24"/>
                        <w:szCs w:val="24"/>
                      </w:rPr>
                    </w:pPr>
                    <w:r>
                      <w:rPr>
                        <w:rFonts w:ascii="MS Gothic" w:eastAsia="MS Gothic" w:hAnsi="MS Gothic" w:cs="Times New Roman" w:hint="eastAsia"/>
                        <w:sz w:val="24"/>
                        <w:szCs w:val="24"/>
                      </w:rPr>
                      <w:t>☐</w:t>
                    </w:r>
                  </w:p>
                </w:tc>
              </w:sdtContent>
            </w:sdt>
            <w:tc>
              <w:tcPr>
                <w:tcW w:w="8455" w:type="dxa"/>
                <w:tcBorders>
                  <w:top w:val="nil"/>
                  <w:left w:val="nil"/>
                  <w:bottom w:val="nil"/>
                  <w:right w:val="single" w:sz="4" w:space="0" w:color="auto"/>
                </w:tcBorders>
                <w:tcMar>
                  <w:top w:w="15" w:type="dxa"/>
                  <w:left w:w="15" w:type="dxa"/>
                  <w:bottom w:w="15" w:type="dxa"/>
                  <w:right w:w="15" w:type="dxa"/>
                </w:tcMar>
                <w:hideMark/>
              </w:tcPr>
              <w:p w:rsidR="00506828" w:rsidRDefault="00506828">
                <w:pPr>
                  <w:spacing w:before="100" w:beforeAutospacing="1" w:after="100" w:afterAutospacing="1" w:line="240" w:lineRule="auto"/>
                  <w:rPr>
                    <w:rFonts w:eastAsia="Times New Roman" w:cs="Times New Roman"/>
                    <w:sz w:val="16"/>
                    <w:szCs w:val="16"/>
                  </w:rPr>
                </w:pPr>
                <w:r>
                  <w:rPr>
                    <w:rFonts w:eastAsia="Times New Roman" w:cs="Times New Roman"/>
                    <w:sz w:val="24"/>
                    <w:szCs w:val="24"/>
                  </w:rPr>
                  <w:t xml:space="preserve">probieren zunehmend systematisch und zielorientiert und nutzen die Einsicht in Zusammenhänge zur Problemlösung (lösen) </w:t>
                </w:r>
              </w:p>
            </w:tc>
          </w:tr>
          <w:tr w:rsidR="00506828" w:rsidTr="00506828">
            <w:trPr>
              <w:trHeight w:val="792"/>
              <w:tblCellSpacing w:w="15" w:type="dxa"/>
            </w:trPr>
            <w:sdt>
              <w:sdtPr>
                <w:rPr>
                  <w:rFonts w:eastAsia="Times New Roman" w:cs="Times New Roman"/>
                  <w:sz w:val="24"/>
                  <w:szCs w:val="24"/>
                </w:rPr>
                <w:id w:val="273447245"/>
                <w14:checkbox>
                  <w14:checked w14:val="0"/>
                  <w14:checkedState w14:val="2612" w14:font="MS Gothic"/>
                  <w14:uncheckedState w14:val="2610" w14:font="MS Gothic"/>
                </w14:checkbox>
              </w:sdtPr>
              <w:sdtEndPr/>
              <w:sdtContent>
                <w:tc>
                  <w:tcPr>
                    <w:tcW w:w="517" w:type="dxa"/>
                    <w:tcBorders>
                      <w:top w:val="nil"/>
                      <w:left w:val="single" w:sz="4" w:space="0" w:color="auto"/>
                      <w:bottom w:val="nil"/>
                      <w:right w:val="nil"/>
                    </w:tcBorders>
                    <w:tcMar>
                      <w:top w:w="15" w:type="dxa"/>
                      <w:left w:w="15" w:type="dxa"/>
                      <w:bottom w:w="15" w:type="dxa"/>
                      <w:right w:w="15" w:type="dxa"/>
                    </w:tcMar>
                    <w:hideMark/>
                  </w:tcPr>
                  <w:p w:rsidR="00506828" w:rsidRDefault="00506828">
                    <w:pPr>
                      <w:spacing w:after="0" w:line="240" w:lineRule="auto"/>
                      <w:jc w:val="right"/>
                      <w:rPr>
                        <w:rFonts w:eastAsia="Times New Roman" w:cs="Times New Roman"/>
                        <w:sz w:val="24"/>
                        <w:szCs w:val="24"/>
                      </w:rPr>
                    </w:pPr>
                    <w:r>
                      <w:rPr>
                        <w:rFonts w:ascii="MS Gothic" w:eastAsia="MS Gothic" w:hAnsi="MS Gothic" w:cs="Times New Roman" w:hint="eastAsia"/>
                        <w:sz w:val="24"/>
                        <w:szCs w:val="24"/>
                      </w:rPr>
                      <w:t>☐</w:t>
                    </w:r>
                  </w:p>
                </w:tc>
              </w:sdtContent>
            </w:sdt>
            <w:tc>
              <w:tcPr>
                <w:tcW w:w="8455" w:type="dxa"/>
                <w:tcBorders>
                  <w:top w:val="nil"/>
                  <w:left w:val="nil"/>
                  <w:bottom w:val="nil"/>
                  <w:right w:val="single" w:sz="4" w:space="0" w:color="auto"/>
                </w:tcBorders>
                <w:tcMar>
                  <w:top w:w="15" w:type="dxa"/>
                  <w:left w:w="15" w:type="dxa"/>
                  <w:bottom w:w="15" w:type="dxa"/>
                  <w:right w:w="15" w:type="dxa"/>
                </w:tcMar>
                <w:hideMark/>
              </w:tcPr>
              <w:p w:rsidR="00506828" w:rsidRDefault="00506828">
                <w:pPr>
                  <w:spacing w:before="100" w:beforeAutospacing="1" w:after="100" w:afterAutospacing="1" w:line="240" w:lineRule="auto"/>
                  <w:rPr>
                    <w:rFonts w:eastAsia="Times New Roman" w:cs="Times New Roman"/>
                    <w:sz w:val="16"/>
                    <w:szCs w:val="16"/>
                  </w:rPr>
                </w:pPr>
                <w:r>
                  <w:rPr>
                    <w:rFonts w:eastAsia="Times New Roman" w:cs="Times New Roman"/>
                    <w:sz w:val="24"/>
                    <w:szCs w:val="24"/>
                  </w:rPr>
                  <w:t xml:space="preserve">überprüfen Ergebnisse auf ihre Angemessenheit, finden und korrigieren Fehler, vergleichen und bewerten verschiedene Lösungswege (reflektieren und überprüfen) </w:t>
                </w:r>
              </w:p>
            </w:tc>
          </w:tr>
          <w:tr w:rsidR="00506828" w:rsidTr="00506828">
            <w:trPr>
              <w:trHeight w:val="520"/>
              <w:tblCellSpacing w:w="15" w:type="dxa"/>
            </w:trPr>
            <w:sdt>
              <w:sdtPr>
                <w:rPr>
                  <w:rFonts w:eastAsia="Times New Roman" w:cs="Times New Roman"/>
                  <w:sz w:val="24"/>
                  <w:szCs w:val="24"/>
                </w:rPr>
                <w:id w:val="-734310418"/>
                <w14:checkbox>
                  <w14:checked w14:val="0"/>
                  <w14:checkedState w14:val="2612" w14:font="MS Gothic"/>
                  <w14:uncheckedState w14:val="2610" w14:font="MS Gothic"/>
                </w14:checkbox>
              </w:sdtPr>
              <w:sdtEndPr/>
              <w:sdtContent>
                <w:tc>
                  <w:tcPr>
                    <w:tcW w:w="517" w:type="dxa"/>
                    <w:tcBorders>
                      <w:top w:val="nil"/>
                      <w:left w:val="single" w:sz="4" w:space="0" w:color="auto"/>
                      <w:bottom w:val="nil"/>
                      <w:right w:val="nil"/>
                    </w:tcBorders>
                    <w:tcMar>
                      <w:top w:w="15" w:type="dxa"/>
                      <w:left w:w="15" w:type="dxa"/>
                      <w:bottom w:w="15" w:type="dxa"/>
                      <w:right w:w="15" w:type="dxa"/>
                    </w:tcMar>
                    <w:hideMark/>
                  </w:tcPr>
                  <w:p w:rsidR="00506828" w:rsidRDefault="00506828">
                    <w:pPr>
                      <w:spacing w:after="0" w:line="240" w:lineRule="auto"/>
                      <w:jc w:val="right"/>
                      <w:rPr>
                        <w:rFonts w:eastAsia="Times New Roman" w:cs="Times New Roman"/>
                        <w:sz w:val="24"/>
                        <w:szCs w:val="24"/>
                      </w:rPr>
                    </w:pPr>
                    <w:r>
                      <w:rPr>
                        <w:rFonts w:ascii="MS Gothic" w:eastAsia="MS Gothic" w:hAnsi="MS Gothic" w:cs="Times New Roman" w:hint="eastAsia"/>
                        <w:sz w:val="24"/>
                        <w:szCs w:val="24"/>
                      </w:rPr>
                      <w:t>☐</w:t>
                    </w:r>
                  </w:p>
                </w:tc>
              </w:sdtContent>
            </w:sdt>
            <w:tc>
              <w:tcPr>
                <w:tcW w:w="8455" w:type="dxa"/>
                <w:tcBorders>
                  <w:top w:val="nil"/>
                  <w:left w:val="nil"/>
                  <w:bottom w:val="nil"/>
                  <w:right w:val="single" w:sz="4" w:space="0" w:color="auto"/>
                </w:tcBorders>
                <w:tcMar>
                  <w:top w:w="15" w:type="dxa"/>
                  <w:left w:w="15" w:type="dxa"/>
                  <w:bottom w:w="15" w:type="dxa"/>
                  <w:right w:w="15" w:type="dxa"/>
                </w:tcMar>
                <w:hideMark/>
              </w:tcPr>
              <w:p w:rsidR="00506828" w:rsidRDefault="00506828">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 xml:space="preserve">übertragen Vorgehensweisen auf ähnliche Sachverhalte (übertragen) </w:t>
                </w:r>
              </w:p>
            </w:tc>
          </w:tr>
          <w:tr w:rsidR="00506828" w:rsidTr="00506828">
            <w:trPr>
              <w:trHeight w:val="783"/>
              <w:tblCellSpacing w:w="15" w:type="dxa"/>
            </w:trPr>
            <w:sdt>
              <w:sdtPr>
                <w:rPr>
                  <w:rFonts w:eastAsia="Times New Roman" w:cs="Times New Roman"/>
                  <w:sz w:val="24"/>
                  <w:szCs w:val="24"/>
                </w:rPr>
                <w:id w:val="-1574809934"/>
                <w14:checkbox>
                  <w14:checked w14:val="0"/>
                  <w14:checkedState w14:val="2612" w14:font="MS Gothic"/>
                  <w14:uncheckedState w14:val="2610" w14:font="MS Gothic"/>
                </w14:checkbox>
              </w:sdtPr>
              <w:sdtEndPr/>
              <w:sdtContent>
                <w:tc>
                  <w:tcPr>
                    <w:tcW w:w="517" w:type="dxa"/>
                    <w:tcBorders>
                      <w:top w:val="nil"/>
                      <w:left w:val="single" w:sz="4" w:space="0" w:color="auto"/>
                      <w:bottom w:val="nil"/>
                      <w:right w:val="nil"/>
                    </w:tcBorders>
                    <w:tcMar>
                      <w:top w:w="15" w:type="dxa"/>
                      <w:left w:w="15" w:type="dxa"/>
                      <w:bottom w:w="15" w:type="dxa"/>
                      <w:right w:w="15" w:type="dxa"/>
                    </w:tcMar>
                    <w:hideMark/>
                  </w:tcPr>
                  <w:p w:rsidR="00506828" w:rsidRDefault="00506828">
                    <w:pPr>
                      <w:spacing w:after="0" w:line="240" w:lineRule="auto"/>
                      <w:jc w:val="right"/>
                      <w:rPr>
                        <w:rFonts w:eastAsia="Times New Roman" w:cs="Times New Roman"/>
                        <w:sz w:val="24"/>
                        <w:szCs w:val="24"/>
                      </w:rPr>
                    </w:pPr>
                    <w:r>
                      <w:rPr>
                        <w:rFonts w:ascii="MS Gothic" w:eastAsia="MS Gothic" w:hAnsi="MS Gothic" w:cs="Times New Roman" w:hint="eastAsia"/>
                        <w:sz w:val="24"/>
                        <w:szCs w:val="24"/>
                      </w:rPr>
                      <w:t>☐</w:t>
                    </w:r>
                  </w:p>
                </w:tc>
              </w:sdtContent>
            </w:sdt>
            <w:tc>
              <w:tcPr>
                <w:tcW w:w="8455" w:type="dxa"/>
                <w:tcBorders>
                  <w:top w:val="nil"/>
                  <w:left w:val="nil"/>
                  <w:bottom w:val="nil"/>
                  <w:right w:val="single" w:sz="4" w:space="0" w:color="auto"/>
                </w:tcBorders>
                <w:tcMar>
                  <w:top w:w="15" w:type="dxa"/>
                  <w:left w:w="15" w:type="dxa"/>
                  <w:bottom w:w="15" w:type="dxa"/>
                  <w:right w:w="15" w:type="dxa"/>
                </w:tcMar>
                <w:hideMark/>
              </w:tcPr>
              <w:p w:rsidR="00506828" w:rsidRDefault="00506828">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 xml:space="preserve">erfinden Aufgaben und Fragestellungen (z. B. durch Variation oder Fortsetzung von gegebenen Aufgaben) (variieren und erfinden) </w:t>
                </w:r>
              </w:p>
            </w:tc>
          </w:tr>
          <w:tr w:rsidR="00506828" w:rsidTr="00506828">
            <w:trPr>
              <w:tblCellSpacing w:w="15" w:type="dxa"/>
            </w:trPr>
            <w:sdt>
              <w:sdtPr>
                <w:rPr>
                  <w:rFonts w:eastAsia="Times New Roman" w:cs="Times New Roman"/>
                  <w:sz w:val="24"/>
                  <w:szCs w:val="24"/>
                </w:rPr>
                <w:id w:val="1301578997"/>
                <w14:checkbox>
                  <w14:checked w14:val="0"/>
                  <w14:checkedState w14:val="2612" w14:font="MS Gothic"/>
                  <w14:uncheckedState w14:val="2610" w14:font="MS Gothic"/>
                </w14:checkbox>
              </w:sdtPr>
              <w:sdtEndPr/>
              <w:sdtContent>
                <w:tc>
                  <w:tcPr>
                    <w:tcW w:w="517" w:type="dxa"/>
                    <w:tcBorders>
                      <w:top w:val="nil"/>
                      <w:left w:val="single" w:sz="4" w:space="0" w:color="auto"/>
                      <w:bottom w:val="single" w:sz="4" w:space="0" w:color="auto"/>
                      <w:right w:val="nil"/>
                    </w:tcBorders>
                    <w:tcMar>
                      <w:top w:w="15" w:type="dxa"/>
                      <w:left w:w="15" w:type="dxa"/>
                      <w:bottom w:w="15" w:type="dxa"/>
                      <w:right w:w="15" w:type="dxa"/>
                    </w:tcMar>
                    <w:hideMark/>
                  </w:tcPr>
                  <w:p w:rsidR="00506828" w:rsidRDefault="00506828">
                    <w:pPr>
                      <w:spacing w:after="0" w:line="240" w:lineRule="auto"/>
                      <w:jc w:val="right"/>
                      <w:rPr>
                        <w:rFonts w:eastAsia="Times New Roman" w:cs="Times New Roman"/>
                        <w:sz w:val="24"/>
                        <w:szCs w:val="24"/>
                      </w:rPr>
                    </w:pPr>
                    <w:r>
                      <w:rPr>
                        <w:rFonts w:ascii="MS Gothic" w:eastAsia="MS Gothic" w:hAnsi="MS Gothic" w:cs="Times New Roman" w:hint="eastAsia"/>
                        <w:sz w:val="24"/>
                        <w:szCs w:val="24"/>
                      </w:rPr>
                      <w:t>☐</w:t>
                    </w:r>
                  </w:p>
                </w:tc>
              </w:sdtContent>
            </w:sdt>
            <w:tc>
              <w:tcPr>
                <w:tcW w:w="8455" w:type="dxa"/>
                <w:tcBorders>
                  <w:top w:val="nil"/>
                  <w:left w:val="nil"/>
                  <w:bottom w:val="single" w:sz="4" w:space="0" w:color="auto"/>
                  <w:right w:val="single" w:sz="4" w:space="0" w:color="auto"/>
                </w:tcBorders>
                <w:tcMar>
                  <w:top w:w="15" w:type="dxa"/>
                  <w:left w:w="15" w:type="dxa"/>
                  <w:bottom w:w="15" w:type="dxa"/>
                  <w:right w:w="15" w:type="dxa"/>
                </w:tcMar>
                <w:hideMark/>
              </w:tcPr>
              <w:p w:rsidR="00506828" w:rsidRDefault="00506828">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wählen bei der Bearbeitung von Problemen geeignete mathematische Regeln, Algorithmen und Werkzeuge (z. B. Geodreieck, Taschenrechner, Internet, Nachschlagewerke) aus und nutzen sie der Situation angemessen (anwenden)</w:t>
                </w:r>
              </w:p>
            </w:tc>
          </w:tr>
          <w:tr w:rsidR="00506828" w:rsidTr="00506828">
            <w:trPr>
              <w:tblCellSpacing w:w="15" w:type="dxa"/>
            </w:trPr>
            <w:tc>
              <w:tcPr>
                <w:tcW w:w="900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15" w:type="dxa"/>
                  <w:right w:w="15" w:type="dxa"/>
                </w:tcMar>
                <w:hideMark/>
              </w:tcPr>
              <w:p w:rsidR="00506828" w:rsidRDefault="00506828">
                <w:pPr>
                  <w:spacing w:after="0" w:line="240" w:lineRule="auto"/>
                  <w:rPr>
                    <w:rFonts w:eastAsia="Times New Roman" w:cs="Times New Roman"/>
                    <w:b/>
                    <w:sz w:val="24"/>
                    <w:szCs w:val="24"/>
                  </w:rPr>
                </w:pPr>
                <w:r>
                  <w:rPr>
                    <w:rFonts w:eastAsia="Times New Roman" w:cs="Times New Roman"/>
                    <w:b/>
                    <w:sz w:val="24"/>
                    <w:szCs w:val="24"/>
                  </w:rPr>
                  <w:t>Modellieren</w:t>
                </w:r>
              </w:p>
            </w:tc>
          </w:tr>
          <w:tr w:rsidR="00506828" w:rsidTr="00506828">
            <w:trPr>
              <w:tblCellSpacing w:w="15" w:type="dxa"/>
            </w:trPr>
            <w:tc>
              <w:tcPr>
                <w:tcW w:w="9002" w:type="dxa"/>
                <w:gridSpan w:val="2"/>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506828" w:rsidRDefault="00506828">
                <w:pPr>
                  <w:spacing w:after="0" w:line="240" w:lineRule="auto"/>
                  <w:rPr>
                    <w:rFonts w:eastAsia="Times New Roman" w:cs="Times New Roman"/>
                    <w:sz w:val="24"/>
                    <w:szCs w:val="24"/>
                  </w:rPr>
                </w:pPr>
                <w:r>
                  <w:rPr>
                    <w:rFonts w:eastAsia="Times New Roman" w:cs="Times New Roman"/>
                    <w:sz w:val="24"/>
                    <w:szCs w:val="24"/>
                  </w:rPr>
                  <w:t xml:space="preserve">Die Schülerinnen und Schüler </w:t>
                </w:r>
              </w:p>
            </w:tc>
          </w:tr>
          <w:tr w:rsidR="00506828" w:rsidTr="00506828">
            <w:trPr>
              <w:trHeight w:val="796"/>
              <w:tblCellSpacing w:w="15" w:type="dxa"/>
            </w:trPr>
            <w:sdt>
              <w:sdtPr>
                <w:rPr>
                  <w:rFonts w:eastAsia="Times New Roman" w:cs="Times New Roman"/>
                  <w:sz w:val="24"/>
                  <w:szCs w:val="24"/>
                </w:rPr>
                <w:id w:val="8732214"/>
                <w14:checkbox>
                  <w14:checked w14:val="0"/>
                  <w14:checkedState w14:val="2612" w14:font="MS Gothic"/>
                  <w14:uncheckedState w14:val="2610" w14:font="MS Gothic"/>
                </w14:checkbox>
              </w:sdtPr>
              <w:sdtEndPr/>
              <w:sdtContent>
                <w:tc>
                  <w:tcPr>
                    <w:tcW w:w="517" w:type="dxa"/>
                    <w:tcBorders>
                      <w:top w:val="nil"/>
                      <w:left w:val="single" w:sz="4" w:space="0" w:color="auto"/>
                      <w:bottom w:val="nil"/>
                      <w:right w:val="nil"/>
                    </w:tcBorders>
                    <w:tcMar>
                      <w:top w:w="15" w:type="dxa"/>
                      <w:left w:w="15" w:type="dxa"/>
                      <w:bottom w:w="15" w:type="dxa"/>
                      <w:right w:w="15" w:type="dxa"/>
                    </w:tcMar>
                    <w:hideMark/>
                  </w:tcPr>
                  <w:p w:rsidR="00506828" w:rsidRDefault="00506828">
                    <w:pPr>
                      <w:spacing w:after="0" w:line="240" w:lineRule="auto"/>
                      <w:jc w:val="right"/>
                      <w:rPr>
                        <w:rFonts w:eastAsia="Times New Roman" w:cs="Times New Roman"/>
                        <w:sz w:val="24"/>
                        <w:szCs w:val="24"/>
                      </w:rPr>
                    </w:pPr>
                    <w:r>
                      <w:rPr>
                        <w:rFonts w:ascii="MS Gothic" w:eastAsia="MS Gothic" w:hAnsi="MS Gothic" w:cs="Times New Roman" w:hint="eastAsia"/>
                        <w:sz w:val="24"/>
                        <w:szCs w:val="24"/>
                      </w:rPr>
                      <w:t>☐</w:t>
                    </w:r>
                  </w:p>
                </w:tc>
              </w:sdtContent>
            </w:sdt>
            <w:tc>
              <w:tcPr>
                <w:tcW w:w="8455" w:type="dxa"/>
                <w:tcBorders>
                  <w:top w:val="nil"/>
                  <w:left w:val="nil"/>
                  <w:bottom w:val="nil"/>
                  <w:right w:val="single" w:sz="4" w:space="0" w:color="auto"/>
                </w:tcBorders>
                <w:tcMar>
                  <w:top w:w="15" w:type="dxa"/>
                  <w:left w:w="15" w:type="dxa"/>
                  <w:bottom w:w="15" w:type="dxa"/>
                  <w:right w:w="15" w:type="dxa"/>
                </w:tcMar>
                <w:hideMark/>
              </w:tcPr>
              <w:p w:rsidR="00506828" w:rsidRDefault="00506828">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entnehmen Sachsituationen und Sachaufgaben Informationen und unterscheiden dabei zwischen relevanten und nicht relevanten Informationen (erfassen)</w:t>
                </w:r>
              </w:p>
            </w:tc>
          </w:tr>
          <w:tr w:rsidR="00506828" w:rsidTr="00506828">
            <w:trPr>
              <w:trHeight w:val="751"/>
              <w:tblCellSpacing w:w="15" w:type="dxa"/>
            </w:trPr>
            <w:sdt>
              <w:sdtPr>
                <w:rPr>
                  <w:rFonts w:eastAsia="Times New Roman" w:cs="Times New Roman"/>
                  <w:sz w:val="24"/>
                  <w:szCs w:val="24"/>
                </w:rPr>
                <w:id w:val="-349796574"/>
                <w14:checkbox>
                  <w14:checked w14:val="0"/>
                  <w14:checkedState w14:val="2612" w14:font="MS Gothic"/>
                  <w14:uncheckedState w14:val="2610" w14:font="MS Gothic"/>
                </w14:checkbox>
              </w:sdtPr>
              <w:sdtEndPr/>
              <w:sdtContent>
                <w:tc>
                  <w:tcPr>
                    <w:tcW w:w="517" w:type="dxa"/>
                    <w:tcBorders>
                      <w:top w:val="nil"/>
                      <w:left w:val="single" w:sz="4" w:space="0" w:color="auto"/>
                      <w:bottom w:val="nil"/>
                      <w:right w:val="nil"/>
                    </w:tcBorders>
                    <w:tcMar>
                      <w:top w:w="15" w:type="dxa"/>
                      <w:left w:w="15" w:type="dxa"/>
                      <w:bottom w:w="15" w:type="dxa"/>
                      <w:right w:w="15" w:type="dxa"/>
                    </w:tcMar>
                    <w:hideMark/>
                  </w:tcPr>
                  <w:p w:rsidR="00506828" w:rsidRDefault="00506828">
                    <w:pPr>
                      <w:spacing w:after="0" w:line="240" w:lineRule="auto"/>
                      <w:jc w:val="right"/>
                      <w:rPr>
                        <w:rFonts w:eastAsia="Times New Roman" w:cs="Times New Roman"/>
                        <w:sz w:val="24"/>
                        <w:szCs w:val="24"/>
                      </w:rPr>
                    </w:pPr>
                    <w:r>
                      <w:rPr>
                        <w:rFonts w:ascii="MS Gothic" w:eastAsia="MS Gothic" w:hAnsi="MS Gothic" w:cs="Times New Roman" w:hint="eastAsia"/>
                        <w:sz w:val="24"/>
                        <w:szCs w:val="24"/>
                      </w:rPr>
                      <w:t>☐</w:t>
                    </w:r>
                  </w:p>
                </w:tc>
              </w:sdtContent>
            </w:sdt>
            <w:tc>
              <w:tcPr>
                <w:tcW w:w="8455" w:type="dxa"/>
                <w:tcBorders>
                  <w:top w:val="nil"/>
                  <w:left w:val="nil"/>
                  <w:bottom w:val="nil"/>
                  <w:right w:val="single" w:sz="4" w:space="0" w:color="auto"/>
                </w:tcBorders>
                <w:tcMar>
                  <w:top w:w="15" w:type="dxa"/>
                  <w:left w:w="15" w:type="dxa"/>
                  <w:bottom w:w="15" w:type="dxa"/>
                  <w:right w:w="15" w:type="dxa"/>
                </w:tcMar>
                <w:hideMark/>
              </w:tcPr>
              <w:p w:rsidR="00506828" w:rsidRDefault="00506828">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übersetzen Problemstellungen aus Sachsituationen in ein mathematisches Modell und lösen sie mithilfe des Modells (z. B. Gleichung, Tabelle, Zeichnung) (lösen)</w:t>
                </w:r>
              </w:p>
            </w:tc>
          </w:tr>
          <w:tr w:rsidR="00506828" w:rsidTr="00506828">
            <w:trPr>
              <w:trHeight w:val="778"/>
              <w:tblCellSpacing w:w="15" w:type="dxa"/>
            </w:trPr>
            <w:sdt>
              <w:sdtPr>
                <w:rPr>
                  <w:rFonts w:eastAsia="Times New Roman" w:cs="Times New Roman"/>
                  <w:sz w:val="24"/>
                  <w:szCs w:val="24"/>
                </w:rPr>
                <w:id w:val="-1874839546"/>
                <w14:checkbox>
                  <w14:checked w14:val="0"/>
                  <w14:checkedState w14:val="2612" w14:font="MS Gothic"/>
                  <w14:uncheckedState w14:val="2610" w14:font="MS Gothic"/>
                </w14:checkbox>
              </w:sdtPr>
              <w:sdtEndPr/>
              <w:sdtContent>
                <w:tc>
                  <w:tcPr>
                    <w:tcW w:w="517" w:type="dxa"/>
                    <w:tcBorders>
                      <w:top w:val="nil"/>
                      <w:left w:val="single" w:sz="4" w:space="0" w:color="auto"/>
                      <w:bottom w:val="nil"/>
                      <w:right w:val="nil"/>
                    </w:tcBorders>
                    <w:tcMar>
                      <w:top w:w="15" w:type="dxa"/>
                      <w:left w:w="15" w:type="dxa"/>
                      <w:bottom w:w="15" w:type="dxa"/>
                      <w:right w:w="15" w:type="dxa"/>
                    </w:tcMar>
                    <w:hideMark/>
                  </w:tcPr>
                  <w:p w:rsidR="00506828" w:rsidRDefault="00506828">
                    <w:pPr>
                      <w:spacing w:after="0" w:line="240" w:lineRule="auto"/>
                      <w:jc w:val="right"/>
                      <w:rPr>
                        <w:rFonts w:eastAsia="Times New Roman" w:cs="Times New Roman"/>
                        <w:sz w:val="24"/>
                        <w:szCs w:val="24"/>
                      </w:rPr>
                    </w:pPr>
                    <w:r>
                      <w:rPr>
                        <w:rFonts w:ascii="MS Gothic" w:eastAsia="MS Gothic" w:hAnsi="MS Gothic" w:cs="Times New Roman" w:hint="eastAsia"/>
                        <w:sz w:val="24"/>
                        <w:szCs w:val="24"/>
                      </w:rPr>
                      <w:t>☐</w:t>
                    </w:r>
                  </w:p>
                </w:tc>
              </w:sdtContent>
            </w:sdt>
            <w:tc>
              <w:tcPr>
                <w:tcW w:w="8455" w:type="dxa"/>
                <w:tcBorders>
                  <w:top w:val="nil"/>
                  <w:left w:val="nil"/>
                  <w:bottom w:val="nil"/>
                  <w:right w:val="single" w:sz="4" w:space="0" w:color="auto"/>
                </w:tcBorders>
                <w:tcMar>
                  <w:top w:w="15" w:type="dxa"/>
                  <w:left w:w="15" w:type="dxa"/>
                  <w:bottom w:w="15" w:type="dxa"/>
                  <w:right w:w="15" w:type="dxa"/>
                </w:tcMar>
                <w:hideMark/>
              </w:tcPr>
              <w:p w:rsidR="00506828" w:rsidRDefault="00506828">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 xml:space="preserve">beziehen ihr Ergebnis wieder auf die Sachsituation und prüfen es auf Plausibilität (validieren) </w:t>
                </w:r>
              </w:p>
            </w:tc>
          </w:tr>
          <w:tr w:rsidR="00506828" w:rsidTr="00506828">
            <w:trPr>
              <w:tblCellSpacing w:w="15" w:type="dxa"/>
            </w:trPr>
            <w:sdt>
              <w:sdtPr>
                <w:rPr>
                  <w:rFonts w:eastAsia="Times New Roman" w:cs="Times New Roman"/>
                  <w:sz w:val="24"/>
                  <w:szCs w:val="24"/>
                </w:rPr>
                <w:id w:val="-1852792791"/>
                <w14:checkbox>
                  <w14:checked w14:val="0"/>
                  <w14:checkedState w14:val="2612" w14:font="MS Gothic"/>
                  <w14:uncheckedState w14:val="2610" w14:font="MS Gothic"/>
                </w14:checkbox>
              </w:sdtPr>
              <w:sdtEndPr/>
              <w:sdtContent>
                <w:tc>
                  <w:tcPr>
                    <w:tcW w:w="517" w:type="dxa"/>
                    <w:tcBorders>
                      <w:top w:val="nil"/>
                      <w:left w:val="single" w:sz="4" w:space="0" w:color="auto"/>
                      <w:bottom w:val="single" w:sz="4" w:space="0" w:color="auto"/>
                      <w:right w:val="nil"/>
                    </w:tcBorders>
                    <w:tcMar>
                      <w:top w:w="15" w:type="dxa"/>
                      <w:left w:w="15" w:type="dxa"/>
                      <w:bottom w:w="15" w:type="dxa"/>
                      <w:right w:w="15" w:type="dxa"/>
                    </w:tcMar>
                    <w:hideMark/>
                  </w:tcPr>
                  <w:p w:rsidR="00506828" w:rsidRDefault="00506828">
                    <w:pPr>
                      <w:spacing w:after="0" w:line="240" w:lineRule="auto"/>
                      <w:jc w:val="right"/>
                      <w:rPr>
                        <w:rFonts w:eastAsia="Times New Roman" w:cs="Times New Roman"/>
                        <w:sz w:val="24"/>
                        <w:szCs w:val="24"/>
                      </w:rPr>
                    </w:pPr>
                    <w:r>
                      <w:rPr>
                        <w:rFonts w:ascii="MS Gothic" w:eastAsia="MS Gothic" w:hAnsi="MS Gothic" w:cs="Times New Roman" w:hint="eastAsia"/>
                        <w:sz w:val="24"/>
                        <w:szCs w:val="24"/>
                      </w:rPr>
                      <w:t>☐</w:t>
                    </w:r>
                  </w:p>
                </w:tc>
              </w:sdtContent>
            </w:sdt>
            <w:tc>
              <w:tcPr>
                <w:tcW w:w="8455" w:type="dxa"/>
                <w:tcBorders>
                  <w:top w:val="nil"/>
                  <w:left w:val="nil"/>
                  <w:bottom w:val="single" w:sz="4" w:space="0" w:color="auto"/>
                  <w:right w:val="single" w:sz="4" w:space="0" w:color="auto"/>
                </w:tcBorders>
                <w:tcMar>
                  <w:top w:w="15" w:type="dxa"/>
                  <w:left w:w="15" w:type="dxa"/>
                  <w:bottom w:w="15" w:type="dxa"/>
                  <w:right w:w="15" w:type="dxa"/>
                </w:tcMar>
                <w:hideMark/>
              </w:tcPr>
              <w:p w:rsidR="00506828" w:rsidRDefault="00506828">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 xml:space="preserve">finden zu gegebenen mathematischen Modellen passende Problemstellungen und entwickeln im Rahmen von Sachsituationen eigene Fragestellungen (z. B. in Form von Gleichungen, Tabellen oder Zeichnungen) (zuordnen) </w:t>
                </w:r>
              </w:p>
            </w:tc>
          </w:tr>
        </w:tbl>
        <w:p w:rsidR="00355026" w:rsidRDefault="00355026" w:rsidP="003D32B5">
          <w:pPr>
            <w:rPr>
              <w:sz w:val="24"/>
              <w:szCs w:val="24"/>
            </w:rPr>
          </w:pPr>
        </w:p>
        <w:p w:rsidR="00506828" w:rsidRDefault="00506828" w:rsidP="003D32B5">
          <w:pPr>
            <w:rPr>
              <w:sz w:val="24"/>
              <w:szCs w:val="24"/>
            </w:rPr>
          </w:pPr>
        </w:p>
        <w:p w:rsidR="00506828" w:rsidRDefault="00506828" w:rsidP="003D32B5">
          <w:pPr>
            <w:rPr>
              <w:sz w:val="24"/>
              <w:szCs w:val="24"/>
            </w:rPr>
          </w:pPr>
        </w:p>
        <w:p w:rsidR="00506828" w:rsidRDefault="00506828" w:rsidP="003D32B5">
          <w:pPr>
            <w:rPr>
              <w:sz w:val="24"/>
              <w:szCs w:val="24"/>
            </w:rPr>
          </w:pPr>
        </w:p>
        <w:p w:rsidR="00506828" w:rsidRDefault="00506828" w:rsidP="003D32B5">
          <w:pPr>
            <w:rPr>
              <w:sz w:val="24"/>
              <w:szCs w:val="24"/>
            </w:rPr>
          </w:pPr>
        </w:p>
        <w:p w:rsidR="008E3330" w:rsidRDefault="008E3330" w:rsidP="003D32B5">
          <w:pPr>
            <w:rPr>
              <w:sz w:val="24"/>
              <w:szCs w:val="24"/>
            </w:rPr>
          </w:pPr>
        </w:p>
        <w:p w:rsidR="008E3330" w:rsidRDefault="008E3330" w:rsidP="003D32B5">
          <w:pPr>
            <w:rPr>
              <w:sz w:val="24"/>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500"/>
          </w:tblGrid>
          <w:tr w:rsidR="00506828" w:rsidTr="00506828">
            <w:trPr>
              <w:tblCellSpacing w:w="15" w:type="dxa"/>
            </w:trPr>
            <w:tc>
              <w:tcPr>
                <w:tcW w:w="900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15" w:type="dxa"/>
                  <w:right w:w="15" w:type="dxa"/>
                </w:tcMar>
                <w:hideMark/>
              </w:tcPr>
              <w:p w:rsidR="00506828" w:rsidRDefault="00506828">
                <w:pPr>
                  <w:spacing w:after="0" w:line="240" w:lineRule="auto"/>
                  <w:rPr>
                    <w:rFonts w:eastAsia="Times New Roman" w:cs="Times New Roman"/>
                    <w:b/>
                    <w:sz w:val="24"/>
                    <w:szCs w:val="24"/>
                  </w:rPr>
                </w:pPr>
                <w:r>
                  <w:rPr>
                    <w:rFonts w:eastAsia="Times New Roman" w:cs="Times New Roman"/>
                    <w:b/>
                    <w:sz w:val="24"/>
                    <w:szCs w:val="24"/>
                  </w:rPr>
                  <w:lastRenderedPageBreak/>
                  <w:t>Argumentieren</w:t>
                </w:r>
              </w:p>
            </w:tc>
          </w:tr>
          <w:tr w:rsidR="00506828" w:rsidTr="00506828">
            <w:trPr>
              <w:trHeight w:val="415"/>
              <w:tblCellSpacing w:w="15" w:type="dxa"/>
            </w:trPr>
            <w:tc>
              <w:tcPr>
                <w:tcW w:w="9002" w:type="dxa"/>
                <w:gridSpan w:val="2"/>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506828" w:rsidRDefault="00506828">
                <w:pPr>
                  <w:spacing w:after="0" w:line="240" w:lineRule="auto"/>
                  <w:rPr>
                    <w:rFonts w:eastAsia="Times New Roman" w:cs="Times New Roman"/>
                    <w:sz w:val="24"/>
                    <w:szCs w:val="24"/>
                  </w:rPr>
                </w:pPr>
                <w:r>
                  <w:rPr>
                    <w:rFonts w:eastAsia="Times New Roman" w:cs="Times New Roman"/>
                    <w:sz w:val="24"/>
                    <w:szCs w:val="24"/>
                  </w:rPr>
                  <w:t xml:space="preserve">Die Schülerinnen und Schüler </w:t>
                </w:r>
              </w:p>
            </w:tc>
          </w:tr>
          <w:tr w:rsidR="00506828" w:rsidTr="00506828">
            <w:trPr>
              <w:trHeight w:val="762"/>
              <w:tblCellSpacing w:w="15" w:type="dxa"/>
            </w:trPr>
            <w:sdt>
              <w:sdtPr>
                <w:rPr>
                  <w:rFonts w:eastAsia="Times New Roman" w:cs="Times New Roman"/>
                  <w:b/>
                  <w:sz w:val="24"/>
                  <w:szCs w:val="24"/>
                </w:rPr>
                <w:id w:val="98144483"/>
                <w14:checkbox>
                  <w14:checked w14:val="0"/>
                  <w14:checkedState w14:val="2612" w14:font="MS Gothic"/>
                  <w14:uncheckedState w14:val="2610" w14:font="MS Gothic"/>
                </w14:checkbox>
              </w:sdtPr>
              <w:sdtEndPr/>
              <w:sdtContent>
                <w:tc>
                  <w:tcPr>
                    <w:tcW w:w="517" w:type="dxa"/>
                    <w:tcBorders>
                      <w:top w:val="nil"/>
                      <w:left w:val="single" w:sz="4" w:space="0" w:color="auto"/>
                      <w:bottom w:val="nil"/>
                      <w:right w:val="nil"/>
                    </w:tcBorders>
                    <w:tcMar>
                      <w:top w:w="15" w:type="dxa"/>
                      <w:left w:w="15" w:type="dxa"/>
                      <w:bottom w:w="15" w:type="dxa"/>
                      <w:right w:w="15" w:type="dxa"/>
                    </w:tcMar>
                    <w:hideMark/>
                  </w:tcPr>
                  <w:p w:rsidR="00506828" w:rsidRDefault="00506828">
                    <w:pPr>
                      <w:spacing w:after="0" w:line="240" w:lineRule="auto"/>
                      <w:jc w:val="right"/>
                      <w:rPr>
                        <w:rFonts w:eastAsia="Times New Roman" w:cs="Times New Roman"/>
                        <w:b/>
                        <w:sz w:val="24"/>
                        <w:szCs w:val="24"/>
                      </w:rPr>
                    </w:pPr>
                    <w:r>
                      <w:rPr>
                        <w:rFonts w:ascii="MS Gothic" w:eastAsia="MS Gothic" w:hAnsi="MS Gothic" w:cs="Times New Roman" w:hint="eastAsia"/>
                        <w:b/>
                        <w:sz w:val="24"/>
                        <w:szCs w:val="24"/>
                      </w:rPr>
                      <w:t>☐</w:t>
                    </w:r>
                  </w:p>
                </w:tc>
              </w:sdtContent>
            </w:sdt>
            <w:tc>
              <w:tcPr>
                <w:tcW w:w="8455" w:type="dxa"/>
                <w:tcBorders>
                  <w:top w:val="nil"/>
                  <w:left w:val="nil"/>
                  <w:bottom w:val="nil"/>
                  <w:right w:val="single" w:sz="4" w:space="0" w:color="auto"/>
                </w:tcBorders>
                <w:tcMar>
                  <w:top w:w="15" w:type="dxa"/>
                  <w:left w:w="15" w:type="dxa"/>
                  <w:bottom w:w="15" w:type="dxa"/>
                  <w:right w:w="15" w:type="dxa"/>
                </w:tcMar>
                <w:hideMark/>
              </w:tcPr>
              <w:p w:rsidR="00506828" w:rsidRDefault="00506828">
                <w:pPr>
                  <w:spacing w:after="0" w:line="240" w:lineRule="auto"/>
                  <w:rPr>
                    <w:rFonts w:eastAsia="Times New Roman" w:cs="Times New Roman"/>
                    <w:sz w:val="24"/>
                    <w:szCs w:val="24"/>
                  </w:rPr>
                </w:pPr>
                <w:r>
                  <w:rPr>
                    <w:rFonts w:eastAsia="Times New Roman" w:cs="Times New Roman"/>
                    <w:sz w:val="24"/>
                    <w:szCs w:val="24"/>
                  </w:rPr>
                  <w:t xml:space="preserve">stellen Vermutungen über mathematische Zusammenhänge oder Auffälligkeiten an (vermuten) </w:t>
                </w:r>
              </w:p>
            </w:tc>
          </w:tr>
          <w:tr w:rsidR="00506828" w:rsidTr="00506828">
            <w:trPr>
              <w:trHeight w:val="773"/>
              <w:tblCellSpacing w:w="15" w:type="dxa"/>
            </w:trPr>
            <w:sdt>
              <w:sdtPr>
                <w:rPr>
                  <w:rFonts w:eastAsia="Times New Roman" w:cs="Times New Roman"/>
                  <w:b/>
                  <w:sz w:val="24"/>
                  <w:szCs w:val="24"/>
                </w:rPr>
                <w:id w:val="-1389644604"/>
                <w14:checkbox>
                  <w14:checked w14:val="0"/>
                  <w14:checkedState w14:val="2612" w14:font="MS Gothic"/>
                  <w14:uncheckedState w14:val="2610" w14:font="MS Gothic"/>
                </w14:checkbox>
              </w:sdtPr>
              <w:sdtEndPr/>
              <w:sdtContent>
                <w:tc>
                  <w:tcPr>
                    <w:tcW w:w="517" w:type="dxa"/>
                    <w:tcBorders>
                      <w:top w:val="nil"/>
                      <w:left w:val="single" w:sz="4" w:space="0" w:color="auto"/>
                      <w:bottom w:val="nil"/>
                      <w:right w:val="nil"/>
                    </w:tcBorders>
                    <w:tcMar>
                      <w:top w:w="15" w:type="dxa"/>
                      <w:left w:w="15" w:type="dxa"/>
                      <w:bottom w:w="15" w:type="dxa"/>
                      <w:right w:w="15" w:type="dxa"/>
                    </w:tcMar>
                    <w:hideMark/>
                  </w:tcPr>
                  <w:p w:rsidR="00506828" w:rsidRDefault="00506828">
                    <w:pPr>
                      <w:spacing w:after="0" w:line="240" w:lineRule="auto"/>
                      <w:jc w:val="right"/>
                      <w:rPr>
                        <w:rFonts w:eastAsia="Times New Roman" w:cs="Times New Roman"/>
                        <w:b/>
                        <w:sz w:val="24"/>
                        <w:szCs w:val="24"/>
                      </w:rPr>
                    </w:pPr>
                    <w:r>
                      <w:rPr>
                        <w:rFonts w:ascii="MS Gothic" w:eastAsia="MS Gothic" w:hAnsi="MS Gothic" w:cs="Times New Roman" w:hint="eastAsia"/>
                        <w:b/>
                        <w:sz w:val="24"/>
                        <w:szCs w:val="24"/>
                      </w:rPr>
                      <w:t>☐</w:t>
                    </w:r>
                  </w:p>
                </w:tc>
              </w:sdtContent>
            </w:sdt>
            <w:tc>
              <w:tcPr>
                <w:tcW w:w="8455" w:type="dxa"/>
                <w:tcBorders>
                  <w:top w:val="nil"/>
                  <w:left w:val="nil"/>
                  <w:bottom w:val="nil"/>
                  <w:right w:val="single" w:sz="4" w:space="0" w:color="auto"/>
                </w:tcBorders>
                <w:tcMar>
                  <w:top w:w="15" w:type="dxa"/>
                  <w:left w:w="15" w:type="dxa"/>
                  <w:bottom w:w="15" w:type="dxa"/>
                  <w:right w:w="15" w:type="dxa"/>
                </w:tcMar>
                <w:hideMark/>
              </w:tcPr>
              <w:p w:rsidR="00506828" w:rsidRDefault="00506828">
                <w:pPr>
                  <w:spacing w:after="0" w:line="240" w:lineRule="auto"/>
                  <w:rPr>
                    <w:rFonts w:eastAsia="Times New Roman" w:cs="Times New Roman"/>
                    <w:sz w:val="24"/>
                    <w:szCs w:val="24"/>
                  </w:rPr>
                </w:pPr>
                <w:r>
                  <w:rPr>
                    <w:rFonts w:eastAsia="Times New Roman" w:cs="Times New Roman"/>
                    <w:sz w:val="24"/>
                    <w:szCs w:val="24"/>
                  </w:rPr>
                  <w:t xml:space="preserve">testen Vermutungen anhand von Beispielen und hinterfragen, ob ihre Vermutungen, Lösungen, Aussagen, etc. zutreffend sind (überprüfen) </w:t>
                </w:r>
              </w:p>
            </w:tc>
          </w:tr>
          <w:tr w:rsidR="00506828" w:rsidTr="00506828">
            <w:trPr>
              <w:trHeight w:val="1055"/>
              <w:tblCellSpacing w:w="15" w:type="dxa"/>
            </w:trPr>
            <w:sdt>
              <w:sdtPr>
                <w:rPr>
                  <w:rFonts w:eastAsia="Times New Roman" w:cs="Times New Roman"/>
                  <w:b/>
                  <w:sz w:val="24"/>
                  <w:szCs w:val="24"/>
                </w:rPr>
                <w:id w:val="980044704"/>
                <w14:checkbox>
                  <w14:checked w14:val="0"/>
                  <w14:checkedState w14:val="2612" w14:font="MS Gothic"/>
                  <w14:uncheckedState w14:val="2610" w14:font="MS Gothic"/>
                </w14:checkbox>
              </w:sdtPr>
              <w:sdtEndPr/>
              <w:sdtContent>
                <w:tc>
                  <w:tcPr>
                    <w:tcW w:w="517" w:type="dxa"/>
                    <w:tcBorders>
                      <w:top w:val="nil"/>
                      <w:left w:val="single" w:sz="4" w:space="0" w:color="auto"/>
                      <w:bottom w:val="nil"/>
                      <w:right w:val="nil"/>
                    </w:tcBorders>
                    <w:tcMar>
                      <w:top w:w="15" w:type="dxa"/>
                      <w:left w:w="15" w:type="dxa"/>
                      <w:bottom w:w="15" w:type="dxa"/>
                      <w:right w:w="15" w:type="dxa"/>
                    </w:tcMar>
                    <w:hideMark/>
                  </w:tcPr>
                  <w:p w:rsidR="00506828" w:rsidRDefault="00506828">
                    <w:pPr>
                      <w:spacing w:after="0" w:line="240" w:lineRule="auto"/>
                      <w:jc w:val="right"/>
                      <w:rPr>
                        <w:rFonts w:eastAsia="Times New Roman" w:cs="Times New Roman"/>
                        <w:b/>
                        <w:sz w:val="24"/>
                        <w:szCs w:val="24"/>
                      </w:rPr>
                    </w:pPr>
                    <w:r>
                      <w:rPr>
                        <w:rFonts w:ascii="MS Gothic" w:eastAsia="MS Gothic" w:hAnsi="MS Gothic" w:cs="Times New Roman" w:hint="eastAsia"/>
                        <w:b/>
                        <w:sz w:val="24"/>
                        <w:szCs w:val="24"/>
                      </w:rPr>
                      <w:t>☐</w:t>
                    </w:r>
                  </w:p>
                </w:tc>
              </w:sdtContent>
            </w:sdt>
            <w:tc>
              <w:tcPr>
                <w:tcW w:w="8455" w:type="dxa"/>
                <w:tcBorders>
                  <w:top w:val="nil"/>
                  <w:left w:val="nil"/>
                  <w:bottom w:val="nil"/>
                  <w:right w:val="single" w:sz="4" w:space="0" w:color="auto"/>
                </w:tcBorders>
                <w:tcMar>
                  <w:top w:w="15" w:type="dxa"/>
                  <w:left w:w="15" w:type="dxa"/>
                  <w:bottom w:w="15" w:type="dxa"/>
                  <w:right w:w="15" w:type="dxa"/>
                </w:tcMar>
                <w:hideMark/>
              </w:tcPr>
              <w:p w:rsidR="00506828" w:rsidRDefault="00506828">
                <w:pPr>
                  <w:spacing w:after="0" w:line="240" w:lineRule="auto"/>
                  <w:rPr>
                    <w:rFonts w:eastAsia="Times New Roman" w:cs="Times New Roman"/>
                    <w:sz w:val="24"/>
                    <w:szCs w:val="24"/>
                  </w:rPr>
                </w:pPr>
                <w:r>
                  <w:rPr>
                    <w:rFonts w:eastAsia="Times New Roman" w:cs="Times New Roman"/>
                    <w:sz w:val="24"/>
                    <w:szCs w:val="24"/>
                  </w:rPr>
                  <w:t xml:space="preserve">bestätigen oder widerlegen ihre Vermutungen anhand von Beispielen und entwickeln – ausgehend von Beispielen – ansatzweise allgemeine Überlegungen oder vollziehen diese nach (folgern) </w:t>
                </w:r>
              </w:p>
            </w:tc>
          </w:tr>
          <w:tr w:rsidR="00506828" w:rsidTr="00506828">
            <w:trPr>
              <w:trHeight w:val="788"/>
              <w:tblCellSpacing w:w="15" w:type="dxa"/>
            </w:trPr>
            <w:sdt>
              <w:sdtPr>
                <w:rPr>
                  <w:rFonts w:eastAsia="Times New Roman" w:cs="Times New Roman"/>
                  <w:sz w:val="24"/>
                  <w:szCs w:val="24"/>
                </w:rPr>
                <w:id w:val="-1720743725"/>
                <w14:checkbox>
                  <w14:checked w14:val="0"/>
                  <w14:checkedState w14:val="2612" w14:font="MS Gothic"/>
                  <w14:uncheckedState w14:val="2610" w14:font="MS Gothic"/>
                </w14:checkbox>
              </w:sdtPr>
              <w:sdtEndPr/>
              <w:sdtContent>
                <w:tc>
                  <w:tcPr>
                    <w:tcW w:w="517" w:type="dxa"/>
                    <w:tcBorders>
                      <w:top w:val="nil"/>
                      <w:left w:val="single" w:sz="4" w:space="0" w:color="auto"/>
                      <w:bottom w:val="single" w:sz="4" w:space="0" w:color="auto"/>
                      <w:right w:val="nil"/>
                    </w:tcBorders>
                    <w:shd w:val="clear" w:color="auto" w:fill="FFFFFF" w:themeFill="background1"/>
                    <w:tcMar>
                      <w:top w:w="15" w:type="dxa"/>
                      <w:left w:w="15" w:type="dxa"/>
                      <w:bottom w:w="15" w:type="dxa"/>
                      <w:right w:w="15" w:type="dxa"/>
                    </w:tcMar>
                    <w:hideMark/>
                  </w:tcPr>
                  <w:p w:rsidR="00506828" w:rsidRDefault="00506828">
                    <w:pPr>
                      <w:spacing w:after="0" w:line="240" w:lineRule="auto"/>
                      <w:jc w:val="right"/>
                      <w:rPr>
                        <w:rFonts w:eastAsia="Times New Roman" w:cs="Times New Roman"/>
                        <w:sz w:val="24"/>
                        <w:szCs w:val="24"/>
                      </w:rPr>
                    </w:pPr>
                    <w:r>
                      <w:rPr>
                        <w:rFonts w:ascii="MS Gothic" w:eastAsia="MS Gothic" w:hAnsi="MS Gothic" w:cs="Times New Roman" w:hint="eastAsia"/>
                        <w:sz w:val="24"/>
                        <w:szCs w:val="24"/>
                      </w:rPr>
                      <w:t>☐</w:t>
                    </w:r>
                  </w:p>
                </w:tc>
              </w:sdtContent>
            </w:sdt>
            <w:tc>
              <w:tcPr>
                <w:tcW w:w="8455" w:type="dxa"/>
                <w:tcBorders>
                  <w:top w:val="nil"/>
                  <w:left w:val="nil"/>
                  <w:bottom w:val="single" w:sz="4" w:space="0" w:color="auto"/>
                  <w:right w:val="single" w:sz="4" w:space="0" w:color="auto"/>
                </w:tcBorders>
                <w:shd w:val="clear" w:color="auto" w:fill="FFFFFF" w:themeFill="background1"/>
                <w:tcMar>
                  <w:top w:w="15" w:type="dxa"/>
                  <w:left w:w="15" w:type="dxa"/>
                  <w:bottom w:w="15" w:type="dxa"/>
                  <w:right w:w="15" w:type="dxa"/>
                </w:tcMar>
                <w:hideMark/>
              </w:tcPr>
              <w:p w:rsidR="00506828" w:rsidRDefault="00506828">
                <w:pPr>
                  <w:spacing w:after="0" w:line="240" w:lineRule="auto"/>
                  <w:rPr>
                    <w:rFonts w:eastAsia="Times New Roman" w:cs="Times New Roman"/>
                    <w:sz w:val="24"/>
                    <w:szCs w:val="24"/>
                  </w:rPr>
                </w:pPr>
                <w:r>
                  <w:rPr>
                    <w:rFonts w:eastAsia="Times New Roman" w:cs="Times New Roman"/>
                    <w:sz w:val="24"/>
                    <w:szCs w:val="24"/>
                  </w:rPr>
                  <w:t xml:space="preserve">erklären Beziehungen und Gesetzmäßigkeiten an Beispielen und vollziehen Begründungen anderer nach (begründen) </w:t>
                </w:r>
              </w:p>
            </w:tc>
          </w:tr>
          <w:tr w:rsidR="00506828" w:rsidTr="00506828">
            <w:trPr>
              <w:tblCellSpacing w:w="15" w:type="dxa"/>
            </w:trPr>
            <w:tc>
              <w:tcPr>
                <w:tcW w:w="900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15" w:type="dxa"/>
                  <w:right w:w="15" w:type="dxa"/>
                </w:tcMar>
                <w:hideMark/>
              </w:tcPr>
              <w:p w:rsidR="00506828" w:rsidRDefault="00506828">
                <w:pPr>
                  <w:spacing w:after="0" w:line="240" w:lineRule="auto"/>
                  <w:rPr>
                    <w:rFonts w:eastAsia="Times New Roman" w:cs="Times New Roman"/>
                    <w:b/>
                    <w:sz w:val="24"/>
                    <w:szCs w:val="24"/>
                  </w:rPr>
                </w:pPr>
                <w:r>
                  <w:rPr>
                    <w:rFonts w:eastAsia="Times New Roman" w:cs="Times New Roman"/>
                    <w:b/>
                    <w:sz w:val="24"/>
                    <w:szCs w:val="24"/>
                  </w:rPr>
                  <w:t>Darstellen/ Kommunizieren</w:t>
                </w:r>
              </w:p>
            </w:tc>
          </w:tr>
          <w:tr w:rsidR="00506828" w:rsidTr="00506828">
            <w:trPr>
              <w:tblCellSpacing w:w="15" w:type="dxa"/>
            </w:trPr>
            <w:tc>
              <w:tcPr>
                <w:tcW w:w="9002" w:type="dxa"/>
                <w:gridSpan w:val="2"/>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506828" w:rsidRDefault="00506828">
                <w:pPr>
                  <w:spacing w:after="0" w:line="240" w:lineRule="auto"/>
                  <w:rPr>
                    <w:rFonts w:eastAsia="Times New Roman" w:cs="Times New Roman"/>
                    <w:sz w:val="24"/>
                    <w:szCs w:val="24"/>
                  </w:rPr>
                </w:pPr>
                <w:r>
                  <w:rPr>
                    <w:rFonts w:eastAsia="Times New Roman" w:cs="Times New Roman"/>
                    <w:sz w:val="24"/>
                    <w:szCs w:val="24"/>
                  </w:rPr>
                  <w:t xml:space="preserve">Die Schülerinnen und Schüler </w:t>
                </w:r>
              </w:p>
            </w:tc>
          </w:tr>
          <w:tr w:rsidR="00506828" w:rsidTr="00506828">
            <w:trPr>
              <w:trHeight w:val="677"/>
              <w:tblCellSpacing w:w="15" w:type="dxa"/>
            </w:trPr>
            <w:sdt>
              <w:sdtPr>
                <w:rPr>
                  <w:rFonts w:eastAsia="Times New Roman" w:cs="Times New Roman"/>
                  <w:b/>
                  <w:sz w:val="24"/>
                  <w:szCs w:val="24"/>
                </w:rPr>
                <w:id w:val="1896849148"/>
                <w14:checkbox>
                  <w14:checked w14:val="0"/>
                  <w14:checkedState w14:val="2612" w14:font="MS Gothic"/>
                  <w14:uncheckedState w14:val="2610" w14:font="MS Gothic"/>
                </w14:checkbox>
              </w:sdtPr>
              <w:sdtEndPr/>
              <w:sdtContent>
                <w:tc>
                  <w:tcPr>
                    <w:tcW w:w="517" w:type="dxa"/>
                    <w:tcBorders>
                      <w:top w:val="nil"/>
                      <w:left w:val="single" w:sz="4" w:space="0" w:color="auto"/>
                      <w:bottom w:val="nil"/>
                      <w:right w:val="nil"/>
                    </w:tcBorders>
                    <w:tcMar>
                      <w:top w:w="15" w:type="dxa"/>
                      <w:left w:w="15" w:type="dxa"/>
                      <w:bottom w:w="15" w:type="dxa"/>
                      <w:right w:w="15" w:type="dxa"/>
                    </w:tcMar>
                    <w:hideMark/>
                  </w:tcPr>
                  <w:p w:rsidR="00506828" w:rsidRDefault="00506828">
                    <w:pPr>
                      <w:spacing w:after="0" w:line="240" w:lineRule="auto"/>
                      <w:jc w:val="right"/>
                      <w:rPr>
                        <w:rFonts w:eastAsia="Times New Roman" w:cs="Times New Roman"/>
                        <w:b/>
                        <w:sz w:val="24"/>
                        <w:szCs w:val="24"/>
                      </w:rPr>
                    </w:pPr>
                    <w:r>
                      <w:rPr>
                        <w:rFonts w:ascii="MS Gothic" w:eastAsia="MS Gothic" w:hAnsi="MS Gothic" w:cs="Times New Roman" w:hint="eastAsia"/>
                        <w:b/>
                        <w:sz w:val="24"/>
                        <w:szCs w:val="24"/>
                      </w:rPr>
                      <w:t>☐</w:t>
                    </w:r>
                  </w:p>
                </w:tc>
              </w:sdtContent>
            </w:sdt>
            <w:tc>
              <w:tcPr>
                <w:tcW w:w="8455" w:type="dxa"/>
                <w:tcBorders>
                  <w:top w:val="nil"/>
                  <w:left w:val="nil"/>
                  <w:bottom w:val="nil"/>
                  <w:right w:val="single" w:sz="4" w:space="0" w:color="auto"/>
                </w:tcBorders>
                <w:tcMar>
                  <w:top w:w="15" w:type="dxa"/>
                  <w:left w:w="15" w:type="dxa"/>
                  <w:bottom w:w="15" w:type="dxa"/>
                  <w:right w:w="15" w:type="dxa"/>
                </w:tcMar>
                <w:hideMark/>
              </w:tcPr>
              <w:p w:rsidR="00506828" w:rsidRDefault="00506828">
                <w:pPr>
                  <w:spacing w:after="0" w:line="240" w:lineRule="auto"/>
                  <w:rPr>
                    <w:rFonts w:eastAsia="Times New Roman" w:cs="Times New Roman"/>
                    <w:b/>
                    <w:sz w:val="24"/>
                    <w:szCs w:val="24"/>
                  </w:rPr>
                </w:pPr>
                <w:r>
                  <w:rPr>
                    <w:rFonts w:eastAsia="Times New Roman" w:cs="Times New Roman"/>
                    <w:sz w:val="24"/>
                    <w:szCs w:val="24"/>
                  </w:rPr>
                  <w:t xml:space="preserve">halten ihre Arbeitsergebnisse, Vorgehensweisen und Lernerfahrungen fest (z.B. im Lerntagebuch) (dokumentieren) </w:t>
                </w:r>
              </w:p>
            </w:tc>
          </w:tr>
          <w:tr w:rsidR="00506828" w:rsidTr="00506828">
            <w:trPr>
              <w:trHeight w:val="1369"/>
              <w:tblCellSpacing w:w="15" w:type="dxa"/>
            </w:trPr>
            <w:sdt>
              <w:sdtPr>
                <w:rPr>
                  <w:rFonts w:eastAsia="Times New Roman" w:cs="Times New Roman"/>
                  <w:b/>
                  <w:sz w:val="24"/>
                  <w:szCs w:val="24"/>
                </w:rPr>
                <w:id w:val="-1970040732"/>
                <w14:checkbox>
                  <w14:checked w14:val="0"/>
                  <w14:checkedState w14:val="2612" w14:font="MS Gothic"/>
                  <w14:uncheckedState w14:val="2610" w14:font="MS Gothic"/>
                </w14:checkbox>
              </w:sdtPr>
              <w:sdtEndPr/>
              <w:sdtContent>
                <w:tc>
                  <w:tcPr>
                    <w:tcW w:w="517" w:type="dxa"/>
                    <w:tcBorders>
                      <w:top w:val="nil"/>
                      <w:left w:val="single" w:sz="4" w:space="0" w:color="auto"/>
                      <w:bottom w:val="nil"/>
                      <w:right w:val="nil"/>
                    </w:tcBorders>
                    <w:tcMar>
                      <w:top w:w="15" w:type="dxa"/>
                      <w:left w:w="15" w:type="dxa"/>
                      <w:bottom w:w="15" w:type="dxa"/>
                      <w:right w:w="15" w:type="dxa"/>
                    </w:tcMar>
                    <w:hideMark/>
                  </w:tcPr>
                  <w:p w:rsidR="00506828" w:rsidRDefault="00506828">
                    <w:pPr>
                      <w:spacing w:after="0" w:line="240" w:lineRule="auto"/>
                      <w:jc w:val="right"/>
                      <w:rPr>
                        <w:rFonts w:eastAsia="Times New Roman" w:cs="Times New Roman"/>
                        <w:b/>
                        <w:sz w:val="24"/>
                        <w:szCs w:val="24"/>
                      </w:rPr>
                    </w:pPr>
                    <w:r>
                      <w:rPr>
                        <w:rFonts w:ascii="MS Gothic" w:eastAsia="MS Gothic" w:hAnsi="MS Gothic" w:cs="Times New Roman" w:hint="eastAsia"/>
                        <w:b/>
                        <w:sz w:val="24"/>
                        <w:szCs w:val="24"/>
                      </w:rPr>
                      <w:t>☐</w:t>
                    </w:r>
                  </w:p>
                </w:tc>
              </w:sdtContent>
            </w:sdt>
            <w:tc>
              <w:tcPr>
                <w:tcW w:w="8455" w:type="dxa"/>
                <w:tcBorders>
                  <w:top w:val="nil"/>
                  <w:left w:val="nil"/>
                  <w:bottom w:val="nil"/>
                  <w:right w:val="single" w:sz="4" w:space="0" w:color="auto"/>
                </w:tcBorders>
                <w:tcMar>
                  <w:top w:w="15" w:type="dxa"/>
                  <w:left w:w="15" w:type="dxa"/>
                  <w:bottom w:w="15" w:type="dxa"/>
                  <w:right w:w="15" w:type="dxa"/>
                </w:tcMar>
                <w:hideMark/>
              </w:tcPr>
              <w:p w:rsidR="00506828" w:rsidRDefault="00506828">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 xml:space="preserve">entwickeln und nutzen für die Präsentation ihrer Lösungswege, Ideen und Ergebnisse geeignete Darstellungsformen und Präsentationsmedien wie Folie oder Plakat und stellen sie nachvollziehbar dar, z. B. im Rahmen von Rechenkonferenzen (präsentieren und austauschen) </w:t>
                </w:r>
              </w:p>
            </w:tc>
          </w:tr>
          <w:tr w:rsidR="00506828" w:rsidTr="00506828">
            <w:trPr>
              <w:trHeight w:val="1077"/>
              <w:tblCellSpacing w:w="15" w:type="dxa"/>
            </w:trPr>
            <w:sdt>
              <w:sdtPr>
                <w:rPr>
                  <w:rFonts w:eastAsia="Times New Roman" w:cs="Times New Roman"/>
                  <w:b/>
                  <w:sz w:val="24"/>
                  <w:szCs w:val="24"/>
                </w:rPr>
                <w:id w:val="-1583059800"/>
                <w14:checkbox>
                  <w14:checked w14:val="0"/>
                  <w14:checkedState w14:val="2612" w14:font="MS Gothic"/>
                  <w14:uncheckedState w14:val="2610" w14:font="MS Gothic"/>
                </w14:checkbox>
              </w:sdtPr>
              <w:sdtEndPr/>
              <w:sdtContent>
                <w:tc>
                  <w:tcPr>
                    <w:tcW w:w="517" w:type="dxa"/>
                    <w:tcBorders>
                      <w:top w:val="nil"/>
                      <w:left w:val="single" w:sz="4" w:space="0" w:color="auto"/>
                      <w:bottom w:val="nil"/>
                      <w:right w:val="nil"/>
                    </w:tcBorders>
                    <w:tcMar>
                      <w:top w:w="15" w:type="dxa"/>
                      <w:left w:w="15" w:type="dxa"/>
                      <w:bottom w:w="15" w:type="dxa"/>
                      <w:right w:w="15" w:type="dxa"/>
                    </w:tcMar>
                    <w:hideMark/>
                  </w:tcPr>
                  <w:p w:rsidR="00506828" w:rsidRDefault="00506828">
                    <w:pPr>
                      <w:spacing w:after="0" w:line="240" w:lineRule="auto"/>
                      <w:jc w:val="right"/>
                      <w:rPr>
                        <w:rFonts w:eastAsia="Times New Roman" w:cs="Times New Roman"/>
                        <w:b/>
                        <w:sz w:val="24"/>
                        <w:szCs w:val="24"/>
                      </w:rPr>
                    </w:pPr>
                    <w:r>
                      <w:rPr>
                        <w:rFonts w:ascii="MS Gothic" w:eastAsia="MS Gothic" w:hAnsi="MS Gothic" w:cs="Times New Roman" w:hint="eastAsia"/>
                        <w:b/>
                        <w:sz w:val="24"/>
                        <w:szCs w:val="24"/>
                      </w:rPr>
                      <w:t>☐</w:t>
                    </w:r>
                  </w:p>
                </w:tc>
              </w:sdtContent>
            </w:sdt>
            <w:tc>
              <w:tcPr>
                <w:tcW w:w="8455" w:type="dxa"/>
                <w:tcBorders>
                  <w:top w:val="nil"/>
                  <w:left w:val="nil"/>
                  <w:bottom w:val="nil"/>
                  <w:right w:val="single" w:sz="4" w:space="0" w:color="auto"/>
                </w:tcBorders>
                <w:tcMar>
                  <w:top w:w="15" w:type="dxa"/>
                  <w:left w:w="15" w:type="dxa"/>
                  <w:bottom w:w="15" w:type="dxa"/>
                  <w:right w:w="15" w:type="dxa"/>
                </w:tcMar>
                <w:hideMark/>
              </w:tcPr>
              <w:p w:rsidR="00506828" w:rsidRDefault="00506828">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 xml:space="preserve">bearbeiten komplexere Aufgabenstellungen gemeinsam, treffen dabei Verabredungen und setzen eigene und fremde Standpunkte in Beziehung (kooperieren und kommunizieren) </w:t>
                </w:r>
              </w:p>
            </w:tc>
          </w:tr>
          <w:tr w:rsidR="00506828" w:rsidTr="00506828">
            <w:trPr>
              <w:trHeight w:val="781"/>
              <w:tblCellSpacing w:w="15" w:type="dxa"/>
            </w:trPr>
            <w:sdt>
              <w:sdtPr>
                <w:rPr>
                  <w:rFonts w:eastAsia="Times New Roman" w:cs="Times New Roman"/>
                  <w:b/>
                  <w:sz w:val="24"/>
                  <w:szCs w:val="24"/>
                </w:rPr>
                <w:id w:val="-940137967"/>
                <w14:checkbox>
                  <w14:checked w14:val="0"/>
                  <w14:checkedState w14:val="2612" w14:font="MS Gothic"/>
                  <w14:uncheckedState w14:val="2610" w14:font="MS Gothic"/>
                </w14:checkbox>
              </w:sdtPr>
              <w:sdtEndPr/>
              <w:sdtContent>
                <w:tc>
                  <w:tcPr>
                    <w:tcW w:w="517" w:type="dxa"/>
                    <w:tcBorders>
                      <w:top w:val="nil"/>
                      <w:left w:val="single" w:sz="4" w:space="0" w:color="auto"/>
                      <w:bottom w:val="nil"/>
                      <w:right w:val="nil"/>
                    </w:tcBorders>
                    <w:tcMar>
                      <w:top w:w="15" w:type="dxa"/>
                      <w:left w:w="15" w:type="dxa"/>
                      <w:bottom w:w="15" w:type="dxa"/>
                      <w:right w:w="15" w:type="dxa"/>
                    </w:tcMar>
                    <w:hideMark/>
                  </w:tcPr>
                  <w:p w:rsidR="00506828" w:rsidRDefault="00506828">
                    <w:pPr>
                      <w:spacing w:after="0" w:line="240" w:lineRule="auto"/>
                      <w:jc w:val="right"/>
                      <w:rPr>
                        <w:rFonts w:eastAsia="Times New Roman" w:cs="Times New Roman"/>
                        <w:b/>
                        <w:sz w:val="24"/>
                        <w:szCs w:val="24"/>
                      </w:rPr>
                    </w:pPr>
                    <w:r>
                      <w:rPr>
                        <w:rFonts w:ascii="MS Gothic" w:eastAsia="MS Gothic" w:hAnsi="MS Gothic" w:cs="Times New Roman" w:hint="eastAsia"/>
                        <w:b/>
                        <w:sz w:val="24"/>
                        <w:szCs w:val="24"/>
                      </w:rPr>
                      <w:t>☐</w:t>
                    </w:r>
                  </w:p>
                </w:tc>
              </w:sdtContent>
            </w:sdt>
            <w:tc>
              <w:tcPr>
                <w:tcW w:w="8455" w:type="dxa"/>
                <w:tcBorders>
                  <w:top w:val="nil"/>
                  <w:left w:val="nil"/>
                  <w:bottom w:val="nil"/>
                  <w:right w:val="single" w:sz="4" w:space="0" w:color="auto"/>
                </w:tcBorders>
                <w:tcMar>
                  <w:top w:w="15" w:type="dxa"/>
                  <w:left w:w="15" w:type="dxa"/>
                  <w:bottom w:w="15" w:type="dxa"/>
                  <w:right w:w="15" w:type="dxa"/>
                </w:tcMar>
                <w:hideMark/>
              </w:tcPr>
              <w:p w:rsidR="00506828" w:rsidRDefault="00506828">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verwenden bei der Darstellung mathematischer Sachverhalte geeignete Fachbegriffe, mathematische Zeichen und Konventionen (Fachsprache verwenden)</w:t>
                </w:r>
              </w:p>
            </w:tc>
          </w:tr>
          <w:tr w:rsidR="00506828" w:rsidTr="00506828">
            <w:trPr>
              <w:trHeight w:val="510"/>
              <w:tblCellSpacing w:w="15" w:type="dxa"/>
            </w:trPr>
            <w:sdt>
              <w:sdtPr>
                <w:rPr>
                  <w:rFonts w:eastAsia="Times New Roman" w:cs="Times New Roman"/>
                  <w:sz w:val="24"/>
                  <w:szCs w:val="24"/>
                </w:rPr>
                <w:id w:val="-1138096979"/>
                <w14:checkbox>
                  <w14:checked w14:val="0"/>
                  <w14:checkedState w14:val="2612" w14:font="MS Gothic"/>
                  <w14:uncheckedState w14:val="2610" w14:font="MS Gothic"/>
                </w14:checkbox>
              </w:sdtPr>
              <w:sdtEndPr/>
              <w:sdtContent>
                <w:tc>
                  <w:tcPr>
                    <w:tcW w:w="517" w:type="dxa"/>
                    <w:tcBorders>
                      <w:top w:val="nil"/>
                      <w:left w:val="single" w:sz="4" w:space="0" w:color="auto"/>
                      <w:bottom w:val="single" w:sz="4" w:space="0" w:color="auto"/>
                      <w:right w:val="nil"/>
                    </w:tcBorders>
                    <w:shd w:val="clear" w:color="auto" w:fill="FFFFFF" w:themeFill="background1"/>
                    <w:tcMar>
                      <w:top w:w="15" w:type="dxa"/>
                      <w:left w:w="15" w:type="dxa"/>
                      <w:bottom w:w="15" w:type="dxa"/>
                      <w:right w:w="15" w:type="dxa"/>
                    </w:tcMar>
                    <w:hideMark/>
                  </w:tcPr>
                  <w:p w:rsidR="00506828" w:rsidRDefault="00506828">
                    <w:pPr>
                      <w:spacing w:after="0" w:line="240" w:lineRule="auto"/>
                      <w:jc w:val="right"/>
                      <w:rPr>
                        <w:rFonts w:eastAsia="Times New Roman" w:cs="Times New Roman"/>
                        <w:sz w:val="24"/>
                        <w:szCs w:val="24"/>
                      </w:rPr>
                    </w:pPr>
                    <w:r>
                      <w:rPr>
                        <w:rFonts w:ascii="MS Gothic" w:eastAsia="MS Gothic" w:hAnsi="MS Gothic" w:cs="Times New Roman" w:hint="eastAsia"/>
                        <w:sz w:val="24"/>
                        <w:szCs w:val="24"/>
                      </w:rPr>
                      <w:t>☐</w:t>
                    </w:r>
                  </w:p>
                </w:tc>
              </w:sdtContent>
            </w:sdt>
            <w:tc>
              <w:tcPr>
                <w:tcW w:w="8455" w:type="dxa"/>
                <w:tcBorders>
                  <w:top w:val="nil"/>
                  <w:left w:val="nil"/>
                  <w:bottom w:val="single" w:sz="4" w:space="0" w:color="auto"/>
                  <w:right w:val="single" w:sz="4" w:space="0" w:color="auto"/>
                </w:tcBorders>
                <w:shd w:val="clear" w:color="auto" w:fill="FFFFFF" w:themeFill="background1"/>
                <w:tcMar>
                  <w:top w:w="15" w:type="dxa"/>
                  <w:left w:w="15" w:type="dxa"/>
                  <w:bottom w:w="15" w:type="dxa"/>
                  <w:right w:w="15" w:type="dxa"/>
                </w:tcMar>
                <w:hideMark/>
              </w:tcPr>
              <w:p w:rsidR="00506828" w:rsidRDefault="00506828">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 xml:space="preserve">übertragen eine Darstellung in eine andere (zwischen Darstellungen wechseln) </w:t>
                </w:r>
              </w:p>
            </w:tc>
          </w:tr>
        </w:tbl>
        <w:p w:rsidR="00506828" w:rsidRDefault="00506828" w:rsidP="003D32B5">
          <w:pPr>
            <w:rPr>
              <w:sz w:val="24"/>
              <w:szCs w:val="24"/>
            </w:rPr>
          </w:pPr>
        </w:p>
        <w:p w:rsidR="00917FC3" w:rsidRDefault="008E3330" w:rsidP="00917FC3">
          <w:pPr>
            <w:rPr>
              <w:sz w:val="24"/>
              <w:szCs w:val="24"/>
            </w:rPr>
            <w:sectPr w:rsidR="00917FC3" w:rsidSect="008847A7">
              <w:footerReference w:type="first" r:id="rId8"/>
              <w:pgSz w:w="11906" w:h="16838"/>
              <w:pgMar w:top="1417" w:right="1417" w:bottom="1134" w:left="1417" w:header="708" w:footer="708" w:gutter="0"/>
              <w:cols w:space="708"/>
              <w:titlePg/>
              <w:docGrid w:linePitch="360"/>
            </w:sectPr>
          </w:pPr>
        </w:p>
      </w:sdtContent>
    </w:sdt>
    <w:p w:rsidR="003C4DC4" w:rsidRDefault="003C4DC4" w:rsidP="008E3330">
      <w:pPr>
        <w:pStyle w:val="Listenabsatz"/>
        <w:ind w:left="0"/>
      </w:pPr>
      <w:bookmarkStart w:id="0" w:name="_GoBack"/>
      <w:bookmarkEnd w:id="0"/>
    </w:p>
    <w:sectPr w:rsidR="003C4DC4" w:rsidSect="00033B7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D5B" w:rsidRDefault="00AB4D5B" w:rsidP="00917FC3">
      <w:pPr>
        <w:spacing w:after="0" w:line="240" w:lineRule="auto"/>
      </w:pPr>
      <w:r>
        <w:separator/>
      </w:r>
    </w:p>
  </w:endnote>
  <w:endnote w:type="continuationSeparator" w:id="0">
    <w:p w:rsidR="00AB4D5B" w:rsidRDefault="00AB4D5B" w:rsidP="00917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FC3" w:rsidRDefault="00917FC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D5B" w:rsidRDefault="00AB4D5B" w:rsidP="00917FC3">
      <w:pPr>
        <w:spacing w:after="0" w:line="240" w:lineRule="auto"/>
      </w:pPr>
      <w:r>
        <w:separator/>
      </w:r>
    </w:p>
  </w:footnote>
  <w:footnote w:type="continuationSeparator" w:id="0">
    <w:p w:rsidR="00AB4D5B" w:rsidRDefault="00AB4D5B" w:rsidP="00917F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93EA5"/>
    <w:multiLevelType w:val="multilevel"/>
    <w:tmpl w:val="1B304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557B2"/>
    <w:multiLevelType w:val="hybridMultilevel"/>
    <w:tmpl w:val="E870917E"/>
    <w:lvl w:ilvl="0" w:tplc="D764AD2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515227"/>
    <w:multiLevelType w:val="multilevel"/>
    <w:tmpl w:val="C34A9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4E2BE0"/>
    <w:multiLevelType w:val="hybridMultilevel"/>
    <w:tmpl w:val="41F6F26C"/>
    <w:lvl w:ilvl="0" w:tplc="C73E4BFC">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621A46"/>
    <w:multiLevelType w:val="multilevel"/>
    <w:tmpl w:val="EB7CB72C"/>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CF3DED"/>
    <w:multiLevelType w:val="hybridMultilevel"/>
    <w:tmpl w:val="1596A276"/>
    <w:lvl w:ilvl="0" w:tplc="44166D28">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247404D"/>
    <w:multiLevelType w:val="hybridMultilevel"/>
    <w:tmpl w:val="BFCCB0F4"/>
    <w:lvl w:ilvl="0" w:tplc="D764AD2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93F13E2"/>
    <w:multiLevelType w:val="hybridMultilevel"/>
    <w:tmpl w:val="6FB6FC8C"/>
    <w:lvl w:ilvl="0" w:tplc="C73E4BFC">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2D26331"/>
    <w:multiLevelType w:val="hybridMultilevel"/>
    <w:tmpl w:val="BFCCB0F4"/>
    <w:lvl w:ilvl="0" w:tplc="D764AD2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F444F92"/>
    <w:multiLevelType w:val="multilevel"/>
    <w:tmpl w:val="433E1D4E"/>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0F2F7A"/>
    <w:multiLevelType w:val="hybridMultilevel"/>
    <w:tmpl w:val="4FB2F6DE"/>
    <w:lvl w:ilvl="0" w:tplc="045A6D1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43A14D2"/>
    <w:multiLevelType w:val="hybridMultilevel"/>
    <w:tmpl w:val="0090F43A"/>
    <w:lvl w:ilvl="0" w:tplc="C73E4BFC">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6334B7D"/>
    <w:multiLevelType w:val="hybridMultilevel"/>
    <w:tmpl w:val="7818B3DA"/>
    <w:lvl w:ilvl="0" w:tplc="C73E4BFC">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80E1304"/>
    <w:multiLevelType w:val="hybridMultilevel"/>
    <w:tmpl w:val="0934614E"/>
    <w:lvl w:ilvl="0" w:tplc="C73E4BFC">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6"/>
  </w:num>
  <w:num w:numId="4">
    <w:abstractNumId w:val="8"/>
  </w:num>
  <w:num w:numId="5">
    <w:abstractNumId w:val="1"/>
  </w:num>
  <w:num w:numId="6">
    <w:abstractNumId w:val="0"/>
  </w:num>
  <w:num w:numId="7">
    <w:abstractNumId w:val="12"/>
  </w:num>
  <w:num w:numId="8">
    <w:abstractNumId w:val="2"/>
  </w:num>
  <w:num w:numId="9">
    <w:abstractNumId w:val="11"/>
  </w:num>
  <w:num w:numId="10">
    <w:abstractNumId w:val="7"/>
  </w:num>
  <w:num w:numId="11">
    <w:abstractNumId w:val="9"/>
  </w:num>
  <w:num w:numId="12">
    <w:abstractNumId w:val="3"/>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7A7"/>
    <w:rsid w:val="000007D5"/>
    <w:rsid w:val="000038D2"/>
    <w:rsid w:val="00007AE4"/>
    <w:rsid w:val="00011BE0"/>
    <w:rsid w:val="0001623D"/>
    <w:rsid w:val="0002060D"/>
    <w:rsid w:val="00023801"/>
    <w:rsid w:val="000255DD"/>
    <w:rsid w:val="00027B06"/>
    <w:rsid w:val="00033B72"/>
    <w:rsid w:val="000354B8"/>
    <w:rsid w:val="00036813"/>
    <w:rsid w:val="00042A07"/>
    <w:rsid w:val="00051297"/>
    <w:rsid w:val="000548CC"/>
    <w:rsid w:val="00057704"/>
    <w:rsid w:val="00060F0F"/>
    <w:rsid w:val="00061252"/>
    <w:rsid w:val="00066CF9"/>
    <w:rsid w:val="000720C3"/>
    <w:rsid w:val="0007482B"/>
    <w:rsid w:val="00082EDC"/>
    <w:rsid w:val="00083049"/>
    <w:rsid w:val="000856DC"/>
    <w:rsid w:val="000951A2"/>
    <w:rsid w:val="000A0E3A"/>
    <w:rsid w:val="000A1A01"/>
    <w:rsid w:val="000A464C"/>
    <w:rsid w:val="000A51FF"/>
    <w:rsid w:val="000B4078"/>
    <w:rsid w:val="000B4313"/>
    <w:rsid w:val="000B67E3"/>
    <w:rsid w:val="000C3AB3"/>
    <w:rsid w:val="000C4CEE"/>
    <w:rsid w:val="000C51BA"/>
    <w:rsid w:val="000C70D3"/>
    <w:rsid w:val="000D4BB4"/>
    <w:rsid w:val="000D50C7"/>
    <w:rsid w:val="000D52FA"/>
    <w:rsid w:val="000F1A3D"/>
    <w:rsid w:val="000F3267"/>
    <w:rsid w:val="000F3335"/>
    <w:rsid w:val="001100F5"/>
    <w:rsid w:val="0011281C"/>
    <w:rsid w:val="001160ED"/>
    <w:rsid w:val="00116A09"/>
    <w:rsid w:val="001201C1"/>
    <w:rsid w:val="001205C5"/>
    <w:rsid w:val="00120B5E"/>
    <w:rsid w:val="0012659C"/>
    <w:rsid w:val="00126DDC"/>
    <w:rsid w:val="00130AE8"/>
    <w:rsid w:val="00130C06"/>
    <w:rsid w:val="001321D0"/>
    <w:rsid w:val="001331D9"/>
    <w:rsid w:val="00134EAB"/>
    <w:rsid w:val="00136ED4"/>
    <w:rsid w:val="00140C20"/>
    <w:rsid w:val="00141156"/>
    <w:rsid w:val="0014616C"/>
    <w:rsid w:val="001468E6"/>
    <w:rsid w:val="00146C98"/>
    <w:rsid w:val="0015237F"/>
    <w:rsid w:val="001554DC"/>
    <w:rsid w:val="001603AD"/>
    <w:rsid w:val="00166AE0"/>
    <w:rsid w:val="00174609"/>
    <w:rsid w:val="00174DEE"/>
    <w:rsid w:val="001759FC"/>
    <w:rsid w:val="00176AD8"/>
    <w:rsid w:val="001828BC"/>
    <w:rsid w:val="0018477D"/>
    <w:rsid w:val="001901BB"/>
    <w:rsid w:val="001A1ED3"/>
    <w:rsid w:val="001A1FA8"/>
    <w:rsid w:val="001A38E3"/>
    <w:rsid w:val="001A71D4"/>
    <w:rsid w:val="001A7339"/>
    <w:rsid w:val="001B5F84"/>
    <w:rsid w:val="001C01A8"/>
    <w:rsid w:val="001C0261"/>
    <w:rsid w:val="001D0C5F"/>
    <w:rsid w:val="001D4BFB"/>
    <w:rsid w:val="001E4C3B"/>
    <w:rsid w:val="001E6BDB"/>
    <w:rsid w:val="001E7412"/>
    <w:rsid w:val="001F2BB9"/>
    <w:rsid w:val="001F7A52"/>
    <w:rsid w:val="00210325"/>
    <w:rsid w:val="002103CB"/>
    <w:rsid w:val="00217F94"/>
    <w:rsid w:val="00226894"/>
    <w:rsid w:val="00230A6B"/>
    <w:rsid w:val="00231101"/>
    <w:rsid w:val="002429E0"/>
    <w:rsid w:val="002625D4"/>
    <w:rsid w:val="002637C6"/>
    <w:rsid w:val="002642CE"/>
    <w:rsid w:val="00267757"/>
    <w:rsid w:val="00272413"/>
    <w:rsid w:val="00275DE6"/>
    <w:rsid w:val="002760B5"/>
    <w:rsid w:val="00276D2C"/>
    <w:rsid w:val="00277262"/>
    <w:rsid w:val="0028111F"/>
    <w:rsid w:val="0028332E"/>
    <w:rsid w:val="00283C07"/>
    <w:rsid w:val="00284637"/>
    <w:rsid w:val="00285657"/>
    <w:rsid w:val="00287EAE"/>
    <w:rsid w:val="00291B34"/>
    <w:rsid w:val="00291FD7"/>
    <w:rsid w:val="002A0015"/>
    <w:rsid w:val="002A059D"/>
    <w:rsid w:val="002A5C8A"/>
    <w:rsid w:val="002B332B"/>
    <w:rsid w:val="002B472C"/>
    <w:rsid w:val="002B6C16"/>
    <w:rsid w:val="002B784C"/>
    <w:rsid w:val="002B7C92"/>
    <w:rsid w:val="002C3E38"/>
    <w:rsid w:val="002D1A49"/>
    <w:rsid w:val="002E3E89"/>
    <w:rsid w:val="002F1403"/>
    <w:rsid w:val="002F1FAC"/>
    <w:rsid w:val="002F2025"/>
    <w:rsid w:val="002F281D"/>
    <w:rsid w:val="002F379B"/>
    <w:rsid w:val="002F4AA7"/>
    <w:rsid w:val="002F56EE"/>
    <w:rsid w:val="00300AD8"/>
    <w:rsid w:val="00302F7C"/>
    <w:rsid w:val="00307792"/>
    <w:rsid w:val="00311945"/>
    <w:rsid w:val="003139E6"/>
    <w:rsid w:val="00313E7C"/>
    <w:rsid w:val="00314FCC"/>
    <w:rsid w:val="003151C3"/>
    <w:rsid w:val="00320972"/>
    <w:rsid w:val="00323056"/>
    <w:rsid w:val="00323656"/>
    <w:rsid w:val="00324599"/>
    <w:rsid w:val="0032670B"/>
    <w:rsid w:val="00327291"/>
    <w:rsid w:val="00336526"/>
    <w:rsid w:val="00342561"/>
    <w:rsid w:val="00343442"/>
    <w:rsid w:val="00346613"/>
    <w:rsid w:val="00347A90"/>
    <w:rsid w:val="00350624"/>
    <w:rsid w:val="003512E7"/>
    <w:rsid w:val="00355026"/>
    <w:rsid w:val="00361676"/>
    <w:rsid w:val="00362B67"/>
    <w:rsid w:val="00366009"/>
    <w:rsid w:val="0036704B"/>
    <w:rsid w:val="00373651"/>
    <w:rsid w:val="003810D0"/>
    <w:rsid w:val="00382019"/>
    <w:rsid w:val="0038246C"/>
    <w:rsid w:val="003826D0"/>
    <w:rsid w:val="00385924"/>
    <w:rsid w:val="00385DFB"/>
    <w:rsid w:val="0039019C"/>
    <w:rsid w:val="003946E3"/>
    <w:rsid w:val="003A6EF0"/>
    <w:rsid w:val="003A708F"/>
    <w:rsid w:val="003A7CC0"/>
    <w:rsid w:val="003B1E4D"/>
    <w:rsid w:val="003B4A93"/>
    <w:rsid w:val="003B6F27"/>
    <w:rsid w:val="003C0F3A"/>
    <w:rsid w:val="003C14C7"/>
    <w:rsid w:val="003C31D5"/>
    <w:rsid w:val="003C4DC4"/>
    <w:rsid w:val="003C5FFE"/>
    <w:rsid w:val="003D32B5"/>
    <w:rsid w:val="003D6A16"/>
    <w:rsid w:val="003E0C70"/>
    <w:rsid w:val="003E1F5F"/>
    <w:rsid w:val="003E6538"/>
    <w:rsid w:val="003F0413"/>
    <w:rsid w:val="00400C9E"/>
    <w:rsid w:val="00406611"/>
    <w:rsid w:val="0041144C"/>
    <w:rsid w:val="00413C20"/>
    <w:rsid w:val="00416DE2"/>
    <w:rsid w:val="00422491"/>
    <w:rsid w:val="00423127"/>
    <w:rsid w:val="00424AD3"/>
    <w:rsid w:val="00433241"/>
    <w:rsid w:val="00434FE0"/>
    <w:rsid w:val="00435323"/>
    <w:rsid w:val="00440926"/>
    <w:rsid w:val="00452522"/>
    <w:rsid w:val="00453969"/>
    <w:rsid w:val="00460915"/>
    <w:rsid w:val="0046107A"/>
    <w:rsid w:val="00461D1B"/>
    <w:rsid w:val="00466F35"/>
    <w:rsid w:val="00471012"/>
    <w:rsid w:val="00471803"/>
    <w:rsid w:val="00472B52"/>
    <w:rsid w:val="004736D0"/>
    <w:rsid w:val="004737DC"/>
    <w:rsid w:val="00483A64"/>
    <w:rsid w:val="00486CEC"/>
    <w:rsid w:val="00491223"/>
    <w:rsid w:val="00493182"/>
    <w:rsid w:val="00494221"/>
    <w:rsid w:val="004965B4"/>
    <w:rsid w:val="004966AF"/>
    <w:rsid w:val="00497FEC"/>
    <w:rsid w:val="004A4398"/>
    <w:rsid w:val="004A5389"/>
    <w:rsid w:val="004A63E1"/>
    <w:rsid w:val="004B1497"/>
    <w:rsid w:val="004B72C6"/>
    <w:rsid w:val="004C1AED"/>
    <w:rsid w:val="004C36FE"/>
    <w:rsid w:val="004C5B5F"/>
    <w:rsid w:val="004D2F70"/>
    <w:rsid w:val="004D3391"/>
    <w:rsid w:val="004E7147"/>
    <w:rsid w:val="004F4575"/>
    <w:rsid w:val="005022E1"/>
    <w:rsid w:val="00502F8D"/>
    <w:rsid w:val="0050351A"/>
    <w:rsid w:val="00503E9B"/>
    <w:rsid w:val="00504317"/>
    <w:rsid w:val="005057D8"/>
    <w:rsid w:val="00506828"/>
    <w:rsid w:val="00506E1A"/>
    <w:rsid w:val="005075E6"/>
    <w:rsid w:val="005076D2"/>
    <w:rsid w:val="00515D29"/>
    <w:rsid w:val="0052088D"/>
    <w:rsid w:val="00526629"/>
    <w:rsid w:val="0052754A"/>
    <w:rsid w:val="00531195"/>
    <w:rsid w:val="005326C2"/>
    <w:rsid w:val="005342BB"/>
    <w:rsid w:val="0053492D"/>
    <w:rsid w:val="0054289E"/>
    <w:rsid w:val="005429D9"/>
    <w:rsid w:val="005438FB"/>
    <w:rsid w:val="00544470"/>
    <w:rsid w:val="0054628B"/>
    <w:rsid w:val="00555338"/>
    <w:rsid w:val="00555C99"/>
    <w:rsid w:val="005604E2"/>
    <w:rsid w:val="00562216"/>
    <w:rsid w:val="00562974"/>
    <w:rsid w:val="0056442A"/>
    <w:rsid w:val="005709B8"/>
    <w:rsid w:val="005766B6"/>
    <w:rsid w:val="00576F94"/>
    <w:rsid w:val="005773D8"/>
    <w:rsid w:val="005826FE"/>
    <w:rsid w:val="00582B9F"/>
    <w:rsid w:val="00586285"/>
    <w:rsid w:val="00586F31"/>
    <w:rsid w:val="0058732B"/>
    <w:rsid w:val="00592DF7"/>
    <w:rsid w:val="005977C1"/>
    <w:rsid w:val="005C0917"/>
    <w:rsid w:val="005C131E"/>
    <w:rsid w:val="005C399A"/>
    <w:rsid w:val="005D600F"/>
    <w:rsid w:val="005E1715"/>
    <w:rsid w:val="005E60E3"/>
    <w:rsid w:val="005F000A"/>
    <w:rsid w:val="005F0DD2"/>
    <w:rsid w:val="005F2DFD"/>
    <w:rsid w:val="005F31F6"/>
    <w:rsid w:val="005F59E2"/>
    <w:rsid w:val="005F5A88"/>
    <w:rsid w:val="005F5D13"/>
    <w:rsid w:val="005F7466"/>
    <w:rsid w:val="006011B8"/>
    <w:rsid w:val="0060478A"/>
    <w:rsid w:val="00604C56"/>
    <w:rsid w:val="00612294"/>
    <w:rsid w:val="00613E22"/>
    <w:rsid w:val="0061582E"/>
    <w:rsid w:val="00617413"/>
    <w:rsid w:val="00617474"/>
    <w:rsid w:val="00620272"/>
    <w:rsid w:val="006279FF"/>
    <w:rsid w:val="00631ECA"/>
    <w:rsid w:val="006322F5"/>
    <w:rsid w:val="006350B5"/>
    <w:rsid w:val="00637427"/>
    <w:rsid w:val="0064050D"/>
    <w:rsid w:val="00645B4A"/>
    <w:rsid w:val="00651A64"/>
    <w:rsid w:val="00652930"/>
    <w:rsid w:val="006543D5"/>
    <w:rsid w:val="00654A28"/>
    <w:rsid w:val="006622FD"/>
    <w:rsid w:val="00662D91"/>
    <w:rsid w:val="00675BFF"/>
    <w:rsid w:val="006778D5"/>
    <w:rsid w:val="00682F57"/>
    <w:rsid w:val="00691098"/>
    <w:rsid w:val="00691DA4"/>
    <w:rsid w:val="00696D3C"/>
    <w:rsid w:val="006A0377"/>
    <w:rsid w:val="006A0AA7"/>
    <w:rsid w:val="006A0E5E"/>
    <w:rsid w:val="006A26F6"/>
    <w:rsid w:val="006A27FF"/>
    <w:rsid w:val="006B2E76"/>
    <w:rsid w:val="006C0274"/>
    <w:rsid w:val="006C2BC3"/>
    <w:rsid w:val="006C6F71"/>
    <w:rsid w:val="006D073D"/>
    <w:rsid w:val="006D343C"/>
    <w:rsid w:val="006D672C"/>
    <w:rsid w:val="006F13CB"/>
    <w:rsid w:val="006F400C"/>
    <w:rsid w:val="006F497C"/>
    <w:rsid w:val="006F60E2"/>
    <w:rsid w:val="00701210"/>
    <w:rsid w:val="007017D7"/>
    <w:rsid w:val="0070615F"/>
    <w:rsid w:val="007066F5"/>
    <w:rsid w:val="00706E7A"/>
    <w:rsid w:val="00706F99"/>
    <w:rsid w:val="00710447"/>
    <w:rsid w:val="00712257"/>
    <w:rsid w:val="00714836"/>
    <w:rsid w:val="007209FF"/>
    <w:rsid w:val="00722140"/>
    <w:rsid w:val="00725FD2"/>
    <w:rsid w:val="0072610A"/>
    <w:rsid w:val="00732480"/>
    <w:rsid w:val="00733AFD"/>
    <w:rsid w:val="00742314"/>
    <w:rsid w:val="0074301B"/>
    <w:rsid w:val="00747510"/>
    <w:rsid w:val="00750E33"/>
    <w:rsid w:val="00752526"/>
    <w:rsid w:val="00753DE8"/>
    <w:rsid w:val="00760639"/>
    <w:rsid w:val="00763074"/>
    <w:rsid w:val="00765E15"/>
    <w:rsid w:val="00766412"/>
    <w:rsid w:val="00771952"/>
    <w:rsid w:val="00774313"/>
    <w:rsid w:val="00774632"/>
    <w:rsid w:val="00777252"/>
    <w:rsid w:val="007804B1"/>
    <w:rsid w:val="007842BA"/>
    <w:rsid w:val="00790541"/>
    <w:rsid w:val="007920DD"/>
    <w:rsid w:val="007944F7"/>
    <w:rsid w:val="00796721"/>
    <w:rsid w:val="00797195"/>
    <w:rsid w:val="007972B6"/>
    <w:rsid w:val="007A39BC"/>
    <w:rsid w:val="007A6F57"/>
    <w:rsid w:val="007B0DD7"/>
    <w:rsid w:val="007B59B6"/>
    <w:rsid w:val="007B5F99"/>
    <w:rsid w:val="007B6EE4"/>
    <w:rsid w:val="007B7529"/>
    <w:rsid w:val="007C1D2D"/>
    <w:rsid w:val="007C48BF"/>
    <w:rsid w:val="007D65A3"/>
    <w:rsid w:val="007E38EB"/>
    <w:rsid w:val="007E4AEA"/>
    <w:rsid w:val="007E4C25"/>
    <w:rsid w:val="007E4D8C"/>
    <w:rsid w:val="007F4780"/>
    <w:rsid w:val="00805D0A"/>
    <w:rsid w:val="008111BC"/>
    <w:rsid w:val="0081563A"/>
    <w:rsid w:val="00824286"/>
    <w:rsid w:val="008255B9"/>
    <w:rsid w:val="00825FAA"/>
    <w:rsid w:val="00826CBE"/>
    <w:rsid w:val="00837679"/>
    <w:rsid w:val="008438D5"/>
    <w:rsid w:val="00845993"/>
    <w:rsid w:val="00860F2F"/>
    <w:rsid w:val="008634BD"/>
    <w:rsid w:val="008653F2"/>
    <w:rsid w:val="00871D7F"/>
    <w:rsid w:val="00873524"/>
    <w:rsid w:val="00873666"/>
    <w:rsid w:val="00873EA3"/>
    <w:rsid w:val="00877860"/>
    <w:rsid w:val="008827E7"/>
    <w:rsid w:val="008847A7"/>
    <w:rsid w:val="00886CE7"/>
    <w:rsid w:val="0088715A"/>
    <w:rsid w:val="00894690"/>
    <w:rsid w:val="008960EC"/>
    <w:rsid w:val="00896362"/>
    <w:rsid w:val="008A7450"/>
    <w:rsid w:val="008B0995"/>
    <w:rsid w:val="008B3600"/>
    <w:rsid w:val="008B4062"/>
    <w:rsid w:val="008B60A0"/>
    <w:rsid w:val="008C31CC"/>
    <w:rsid w:val="008D0731"/>
    <w:rsid w:val="008D1C51"/>
    <w:rsid w:val="008D67F7"/>
    <w:rsid w:val="008E3330"/>
    <w:rsid w:val="008E6169"/>
    <w:rsid w:val="008E63E4"/>
    <w:rsid w:val="008F0C93"/>
    <w:rsid w:val="008F1923"/>
    <w:rsid w:val="008F1E6A"/>
    <w:rsid w:val="008F4071"/>
    <w:rsid w:val="008F4FC7"/>
    <w:rsid w:val="008F6A2F"/>
    <w:rsid w:val="00902FAA"/>
    <w:rsid w:val="00907077"/>
    <w:rsid w:val="00907872"/>
    <w:rsid w:val="009110B0"/>
    <w:rsid w:val="00916728"/>
    <w:rsid w:val="00917831"/>
    <w:rsid w:val="00917FC3"/>
    <w:rsid w:val="00920362"/>
    <w:rsid w:val="00931808"/>
    <w:rsid w:val="00944068"/>
    <w:rsid w:val="00945608"/>
    <w:rsid w:val="0094664E"/>
    <w:rsid w:val="00947337"/>
    <w:rsid w:val="00950438"/>
    <w:rsid w:val="009523A7"/>
    <w:rsid w:val="0095383B"/>
    <w:rsid w:val="0095548A"/>
    <w:rsid w:val="00964097"/>
    <w:rsid w:val="00970E75"/>
    <w:rsid w:val="009727D4"/>
    <w:rsid w:val="009730F4"/>
    <w:rsid w:val="00977EC9"/>
    <w:rsid w:val="00981F38"/>
    <w:rsid w:val="009848DC"/>
    <w:rsid w:val="009873EC"/>
    <w:rsid w:val="0099401A"/>
    <w:rsid w:val="00994992"/>
    <w:rsid w:val="00996529"/>
    <w:rsid w:val="009A01F1"/>
    <w:rsid w:val="009A3035"/>
    <w:rsid w:val="009A3196"/>
    <w:rsid w:val="009A3E33"/>
    <w:rsid w:val="009B2170"/>
    <w:rsid w:val="009B2697"/>
    <w:rsid w:val="009B2D8F"/>
    <w:rsid w:val="009C0041"/>
    <w:rsid w:val="009C2F09"/>
    <w:rsid w:val="009D79F3"/>
    <w:rsid w:val="009E48EF"/>
    <w:rsid w:val="009F0331"/>
    <w:rsid w:val="009F0966"/>
    <w:rsid w:val="009F16B4"/>
    <w:rsid w:val="009F6304"/>
    <w:rsid w:val="00A00A07"/>
    <w:rsid w:val="00A03200"/>
    <w:rsid w:val="00A0529C"/>
    <w:rsid w:val="00A1154E"/>
    <w:rsid w:val="00A11A0E"/>
    <w:rsid w:val="00A1608F"/>
    <w:rsid w:val="00A177BB"/>
    <w:rsid w:val="00A20C75"/>
    <w:rsid w:val="00A20F89"/>
    <w:rsid w:val="00A218DF"/>
    <w:rsid w:val="00A222FF"/>
    <w:rsid w:val="00A27A6B"/>
    <w:rsid w:val="00A27BAE"/>
    <w:rsid w:val="00A33634"/>
    <w:rsid w:val="00A346BC"/>
    <w:rsid w:val="00A445AD"/>
    <w:rsid w:val="00A540BA"/>
    <w:rsid w:val="00A61609"/>
    <w:rsid w:val="00A64317"/>
    <w:rsid w:val="00A64542"/>
    <w:rsid w:val="00A75256"/>
    <w:rsid w:val="00A75C34"/>
    <w:rsid w:val="00A817D0"/>
    <w:rsid w:val="00A97836"/>
    <w:rsid w:val="00AA0444"/>
    <w:rsid w:val="00AA2FE7"/>
    <w:rsid w:val="00AB4D5B"/>
    <w:rsid w:val="00AB55CE"/>
    <w:rsid w:val="00AC0032"/>
    <w:rsid w:val="00AD1B42"/>
    <w:rsid w:val="00AD3F1A"/>
    <w:rsid w:val="00AD60E6"/>
    <w:rsid w:val="00AE1171"/>
    <w:rsid w:val="00AF3F8B"/>
    <w:rsid w:val="00AF467D"/>
    <w:rsid w:val="00AF5845"/>
    <w:rsid w:val="00AF5D1D"/>
    <w:rsid w:val="00AF6661"/>
    <w:rsid w:val="00B1117C"/>
    <w:rsid w:val="00B13BD7"/>
    <w:rsid w:val="00B1485E"/>
    <w:rsid w:val="00B148E1"/>
    <w:rsid w:val="00B166E4"/>
    <w:rsid w:val="00B23365"/>
    <w:rsid w:val="00B2618F"/>
    <w:rsid w:val="00B337EB"/>
    <w:rsid w:val="00B349B8"/>
    <w:rsid w:val="00B416FB"/>
    <w:rsid w:val="00B47CAE"/>
    <w:rsid w:val="00B54A62"/>
    <w:rsid w:val="00B57354"/>
    <w:rsid w:val="00B61E51"/>
    <w:rsid w:val="00B6298F"/>
    <w:rsid w:val="00B70EEF"/>
    <w:rsid w:val="00B717F4"/>
    <w:rsid w:val="00B81C07"/>
    <w:rsid w:val="00B8382C"/>
    <w:rsid w:val="00B94E30"/>
    <w:rsid w:val="00BA0395"/>
    <w:rsid w:val="00BA12D9"/>
    <w:rsid w:val="00BB1EE6"/>
    <w:rsid w:val="00BC33DC"/>
    <w:rsid w:val="00BC60D1"/>
    <w:rsid w:val="00BC6D44"/>
    <w:rsid w:val="00BD1EA4"/>
    <w:rsid w:val="00BD21FE"/>
    <w:rsid w:val="00BD2827"/>
    <w:rsid w:val="00BD3552"/>
    <w:rsid w:val="00BD4BD7"/>
    <w:rsid w:val="00BD7414"/>
    <w:rsid w:val="00BD7A2C"/>
    <w:rsid w:val="00BE591F"/>
    <w:rsid w:val="00BF1E25"/>
    <w:rsid w:val="00BF4708"/>
    <w:rsid w:val="00BF553B"/>
    <w:rsid w:val="00BF5618"/>
    <w:rsid w:val="00BF56E8"/>
    <w:rsid w:val="00BF70F1"/>
    <w:rsid w:val="00BF76F6"/>
    <w:rsid w:val="00C063D5"/>
    <w:rsid w:val="00C0743A"/>
    <w:rsid w:val="00C07497"/>
    <w:rsid w:val="00C11647"/>
    <w:rsid w:val="00C13C2E"/>
    <w:rsid w:val="00C256E9"/>
    <w:rsid w:val="00C338CC"/>
    <w:rsid w:val="00C4004E"/>
    <w:rsid w:val="00C40F3C"/>
    <w:rsid w:val="00C43166"/>
    <w:rsid w:val="00C45043"/>
    <w:rsid w:val="00C52D87"/>
    <w:rsid w:val="00C60C35"/>
    <w:rsid w:val="00C613C9"/>
    <w:rsid w:val="00C628CB"/>
    <w:rsid w:val="00C63EF9"/>
    <w:rsid w:val="00C6672B"/>
    <w:rsid w:val="00C7017E"/>
    <w:rsid w:val="00C707A2"/>
    <w:rsid w:val="00C7415C"/>
    <w:rsid w:val="00C75B75"/>
    <w:rsid w:val="00C77282"/>
    <w:rsid w:val="00C81571"/>
    <w:rsid w:val="00C82969"/>
    <w:rsid w:val="00C82B58"/>
    <w:rsid w:val="00C83B10"/>
    <w:rsid w:val="00C8630A"/>
    <w:rsid w:val="00C8648D"/>
    <w:rsid w:val="00C918D2"/>
    <w:rsid w:val="00C93B3A"/>
    <w:rsid w:val="00C97FCA"/>
    <w:rsid w:val="00CA4D40"/>
    <w:rsid w:val="00CB2FF5"/>
    <w:rsid w:val="00CD10D3"/>
    <w:rsid w:val="00CD18C8"/>
    <w:rsid w:val="00CD334B"/>
    <w:rsid w:val="00CD6231"/>
    <w:rsid w:val="00CD7F13"/>
    <w:rsid w:val="00CE005D"/>
    <w:rsid w:val="00CE216F"/>
    <w:rsid w:val="00D129A4"/>
    <w:rsid w:val="00D12DDD"/>
    <w:rsid w:val="00D20250"/>
    <w:rsid w:val="00D20D89"/>
    <w:rsid w:val="00D24A3F"/>
    <w:rsid w:val="00D27F7D"/>
    <w:rsid w:val="00D30752"/>
    <w:rsid w:val="00D366AD"/>
    <w:rsid w:val="00D36A20"/>
    <w:rsid w:val="00D36EB7"/>
    <w:rsid w:val="00D43112"/>
    <w:rsid w:val="00D434E6"/>
    <w:rsid w:val="00D43986"/>
    <w:rsid w:val="00D50FD9"/>
    <w:rsid w:val="00D526C0"/>
    <w:rsid w:val="00D553E4"/>
    <w:rsid w:val="00D578CA"/>
    <w:rsid w:val="00D61095"/>
    <w:rsid w:val="00D621D3"/>
    <w:rsid w:val="00D64A44"/>
    <w:rsid w:val="00D70645"/>
    <w:rsid w:val="00D708EB"/>
    <w:rsid w:val="00D759B4"/>
    <w:rsid w:val="00D76B4E"/>
    <w:rsid w:val="00D8018F"/>
    <w:rsid w:val="00D84B6A"/>
    <w:rsid w:val="00D861B1"/>
    <w:rsid w:val="00D91DF8"/>
    <w:rsid w:val="00D92E51"/>
    <w:rsid w:val="00D93C6D"/>
    <w:rsid w:val="00D96032"/>
    <w:rsid w:val="00D96523"/>
    <w:rsid w:val="00D96949"/>
    <w:rsid w:val="00DA01EB"/>
    <w:rsid w:val="00DA02BA"/>
    <w:rsid w:val="00DA29F2"/>
    <w:rsid w:val="00DB013E"/>
    <w:rsid w:val="00DB28DC"/>
    <w:rsid w:val="00DB502C"/>
    <w:rsid w:val="00DC1BBF"/>
    <w:rsid w:val="00DC3FB6"/>
    <w:rsid w:val="00DC56A2"/>
    <w:rsid w:val="00DC75AD"/>
    <w:rsid w:val="00DD2D1A"/>
    <w:rsid w:val="00DD7B54"/>
    <w:rsid w:val="00DE0D94"/>
    <w:rsid w:val="00DE31F0"/>
    <w:rsid w:val="00DE3A65"/>
    <w:rsid w:val="00DE4688"/>
    <w:rsid w:val="00DE713E"/>
    <w:rsid w:val="00DE79CB"/>
    <w:rsid w:val="00DF25F2"/>
    <w:rsid w:val="00DF2DF0"/>
    <w:rsid w:val="00DF4B55"/>
    <w:rsid w:val="00DF7739"/>
    <w:rsid w:val="00E0168B"/>
    <w:rsid w:val="00E02803"/>
    <w:rsid w:val="00E03562"/>
    <w:rsid w:val="00E0376F"/>
    <w:rsid w:val="00E04709"/>
    <w:rsid w:val="00E13609"/>
    <w:rsid w:val="00E13D42"/>
    <w:rsid w:val="00E14CE5"/>
    <w:rsid w:val="00E175A1"/>
    <w:rsid w:val="00E21A0F"/>
    <w:rsid w:val="00E235F3"/>
    <w:rsid w:val="00E23DB2"/>
    <w:rsid w:val="00E265DD"/>
    <w:rsid w:val="00E26D41"/>
    <w:rsid w:val="00E30926"/>
    <w:rsid w:val="00E3418D"/>
    <w:rsid w:val="00E34461"/>
    <w:rsid w:val="00E372DC"/>
    <w:rsid w:val="00E450CF"/>
    <w:rsid w:val="00E47F08"/>
    <w:rsid w:val="00E51065"/>
    <w:rsid w:val="00E5125B"/>
    <w:rsid w:val="00E535D0"/>
    <w:rsid w:val="00E54853"/>
    <w:rsid w:val="00E55651"/>
    <w:rsid w:val="00E55911"/>
    <w:rsid w:val="00E56CF0"/>
    <w:rsid w:val="00E61879"/>
    <w:rsid w:val="00E61911"/>
    <w:rsid w:val="00E648DC"/>
    <w:rsid w:val="00E66778"/>
    <w:rsid w:val="00E71AD9"/>
    <w:rsid w:val="00E72572"/>
    <w:rsid w:val="00E73E11"/>
    <w:rsid w:val="00E75052"/>
    <w:rsid w:val="00E84324"/>
    <w:rsid w:val="00E847BB"/>
    <w:rsid w:val="00E85889"/>
    <w:rsid w:val="00E86371"/>
    <w:rsid w:val="00E878D2"/>
    <w:rsid w:val="00E90A3B"/>
    <w:rsid w:val="00E91B05"/>
    <w:rsid w:val="00E9471B"/>
    <w:rsid w:val="00E969B7"/>
    <w:rsid w:val="00E9736E"/>
    <w:rsid w:val="00E9769C"/>
    <w:rsid w:val="00EA225A"/>
    <w:rsid w:val="00EA23B3"/>
    <w:rsid w:val="00EA3ACE"/>
    <w:rsid w:val="00EA4976"/>
    <w:rsid w:val="00EA69E7"/>
    <w:rsid w:val="00EB0D83"/>
    <w:rsid w:val="00EB241B"/>
    <w:rsid w:val="00EB452E"/>
    <w:rsid w:val="00EB4EF0"/>
    <w:rsid w:val="00EC097D"/>
    <w:rsid w:val="00EC2813"/>
    <w:rsid w:val="00EC43E4"/>
    <w:rsid w:val="00EC4698"/>
    <w:rsid w:val="00EC4FF1"/>
    <w:rsid w:val="00ED03AC"/>
    <w:rsid w:val="00ED6945"/>
    <w:rsid w:val="00EE2D73"/>
    <w:rsid w:val="00EE5D7E"/>
    <w:rsid w:val="00EE65A4"/>
    <w:rsid w:val="00EE78C8"/>
    <w:rsid w:val="00EF417F"/>
    <w:rsid w:val="00F04F67"/>
    <w:rsid w:val="00F06EED"/>
    <w:rsid w:val="00F120D1"/>
    <w:rsid w:val="00F12A5E"/>
    <w:rsid w:val="00F13B8A"/>
    <w:rsid w:val="00F21742"/>
    <w:rsid w:val="00F22739"/>
    <w:rsid w:val="00F27099"/>
    <w:rsid w:val="00F3097F"/>
    <w:rsid w:val="00F35FEB"/>
    <w:rsid w:val="00F36452"/>
    <w:rsid w:val="00F403FB"/>
    <w:rsid w:val="00F40755"/>
    <w:rsid w:val="00F46239"/>
    <w:rsid w:val="00F478CD"/>
    <w:rsid w:val="00F50BBD"/>
    <w:rsid w:val="00F5400A"/>
    <w:rsid w:val="00F57B85"/>
    <w:rsid w:val="00F61FC9"/>
    <w:rsid w:val="00F63D21"/>
    <w:rsid w:val="00F64C44"/>
    <w:rsid w:val="00F66CC1"/>
    <w:rsid w:val="00F71291"/>
    <w:rsid w:val="00F718CB"/>
    <w:rsid w:val="00F72A33"/>
    <w:rsid w:val="00F735CC"/>
    <w:rsid w:val="00F76790"/>
    <w:rsid w:val="00F82F1F"/>
    <w:rsid w:val="00F86CB8"/>
    <w:rsid w:val="00F916C3"/>
    <w:rsid w:val="00F916D6"/>
    <w:rsid w:val="00FA3570"/>
    <w:rsid w:val="00FA688B"/>
    <w:rsid w:val="00FC0416"/>
    <w:rsid w:val="00FC10A2"/>
    <w:rsid w:val="00FC3D5D"/>
    <w:rsid w:val="00FC7514"/>
    <w:rsid w:val="00FD043B"/>
    <w:rsid w:val="00FD106C"/>
    <w:rsid w:val="00FE0A35"/>
    <w:rsid w:val="00FE37B5"/>
    <w:rsid w:val="00FE4455"/>
    <w:rsid w:val="00FE4CD6"/>
    <w:rsid w:val="00FF2B92"/>
    <w:rsid w:val="00FF488E"/>
    <w:rsid w:val="00FF7694"/>
    <w:rsid w:val="00FF7B77"/>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9f9"/>
    </o:shapedefaults>
    <o:shapelayout v:ext="edit">
      <o:idmap v:ext="edit" data="1"/>
    </o:shapelayout>
  </w:shapeDefaults>
  <w:decimalSymbol w:val=","/>
  <w:listSeparator w:val=";"/>
  <w15:docId w15:val="{5CA00ADF-9E69-466F-8A96-F5ABCEB2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600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8847A7"/>
    <w:pPr>
      <w:spacing w:after="0" w:line="240" w:lineRule="auto"/>
    </w:pPr>
  </w:style>
  <w:style w:type="character" w:customStyle="1" w:styleId="KeinLeerraumZchn">
    <w:name w:val="Kein Leerraum Zchn"/>
    <w:basedOn w:val="Absatz-Standardschriftart"/>
    <w:link w:val="KeinLeerraum"/>
    <w:uiPriority w:val="1"/>
    <w:rsid w:val="008847A7"/>
    <w:rPr>
      <w:rFonts w:eastAsiaTheme="minorEastAsia"/>
    </w:rPr>
  </w:style>
  <w:style w:type="paragraph" w:styleId="Sprechblasentext">
    <w:name w:val="Balloon Text"/>
    <w:basedOn w:val="Standard"/>
    <w:link w:val="SprechblasentextZchn"/>
    <w:uiPriority w:val="99"/>
    <w:semiHidden/>
    <w:unhideWhenUsed/>
    <w:rsid w:val="008847A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47A7"/>
    <w:rPr>
      <w:rFonts w:ascii="Tahoma" w:hAnsi="Tahoma" w:cs="Tahoma"/>
      <w:sz w:val="16"/>
      <w:szCs w:val="16"/>
    </w:rPr>
  </w:style>
  <w:style w:type="table" w:styleId="Tabellenraster">
    <w:name w:val="Table Grid"/>
    <w:basedOn w:val="NormaleTabelle"/>
    <w:uiPriority w:val="59"/>
    <w:rsid w:val="00120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semiHidden/>
    <w:unhideWhenUsed/>
    <w:rsid w:val="00917FC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917FC3"/>
  </w:style>
  <w:style w:type="paragraph" w:styleId="Fuzeile">
    <w:name w:val="footer"/>
    <w:basedOn w:val="Standard"/>
    <w:link w:val="FuzeileZchn"/>
    <w:uiPriority w:val="99"/>
    <w:unhideWhenUsed/>
    <w:rsid w:val="00917FC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17FC3"/>
  </w:style>
  <w:style w:type="paragraph" w:styleId="Listenabsatz">
    <w:name w:val="List Paragraph"/>
    <w:basedOn w:val="Standard"/>
    <w:uiPriority w:val="34"/>
    <w:qFormat/>
    <w:rsid w:val="00C52D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82625">
      <w:bodyDiv w:val="1"/>
      <w:marLeft w:val="0"/>
      <w:marRight w:val="0"/>
      <w:marTop w:val="0"/>
      <w:marBottom w:val="0"/>
      <w:divBdr>
        <w:top w:val="none" w:sz="0" w:space="0" w:color="auto"/>
        <w:left w:val="none" w:sz="0" w:space="0" w:color="auto"/>
        <w:bottom w:val="none" w:sz="0" w:space="0" w:color="auto"/>
        <w:right w:val="none" w:sz="0" w:space="0" w:color="auto"/>
      </w:divBdr>
    </w:div>
    <w:div w:id="298800921">
      <w:bodyDiv w:val="1"/>
      <w:marLeft w:val="0"/>
      <w:marRight w:val="0"/>
      <w:marTop w:val="0"/>
      <w:marBottom w:val="0"/>
      <w:divBdr>
        <w:top w:val="none" w:sz="0" w:space="0" w:color="auto"/>
        <w:left w:val="none" w:sz="0" w:space="0" w:color="auto"/>
        <w:bottom w:val="none" w:sz="0" w:space="0" w:color="auto"/>
        <w:right w:val="none" w:sz="0" w:space="0" w:color="auto"/>
      </w:divBdr>
    </w:div>
    <w:div w:id="300037579">
      <w:bodyDiv w:val="1"/>
      <w:marLeft w:val="0"/>
      <w:marRight w:val="0"/>
      <w:marTop w:val="0"/>
      <w:marBottom w:val="0"/>
      <w:divBdr>
        <w:top w:val="none" w:sz="0" w:space="0" w:color="auto"/>
        <w:left w:val="none" w:sz="0" w:space="0" w:color="auto"/>
        <w:bottom w:val="none" w:sz="0" w:space="0" w:color="auto"/>
        <w:right w:val="none" w:sz="0" w:space="0" w:color="auto"/>
      </w:divBdr>
    </w:div>
    <w:div w:id="341467978">
      <w:bodyDiv w:val="1"/>
      <w:marLeft w:val="0"/>
      <w:marRight w:val="0"/>
      <w:marTop w:val="0"/>
      <w:marBottom w:val="0"/>
      <w:divBdr>
        <w:top w:val="none" w:sz="0" w:space="0" w:color="auto"/>
        <w:left w:val="none" w:sz="0" w:space="0" w:color="auto"/>
        <w:bottom w:val="none" w:sz="0" w:space="0" w:color="auto"/>
        <w:right w:val="none" w:sz="0" w:space="0" w:color="auto"/>
      </w:divBdr>
    </w:div>
    <w:div w:id="599065735">
      <w:bodyDiv w:val="1"/>
      <w:marLeft w:val="0"/>
      <w:marRight w:val="0"/>
      <w:marTop w:val="0"/>
      <w:marBottom w:val="0"/>
      <w:divBdr>
        <w:top w:val="none" w:sz="0" w:space="0" w:color="auto"/>
        <w:left w:val="none" w:sz="0" w:space="0" w:color="auto"/>
        <w:bottom w:val="none" w:sz="0" w:space="0" w:color="auto"/>
        <w:right w:val="none" w:sz="0" w:space="0" w:color="auto"/>
      </w:divBdr>
    </w:div>
    <w:div w:id="733240169">
      <w:bodyDiv w:val="1"/>
      <w:marLeft w:val="0"/>
      <w:marRight w:val="0"/>
      <w:marTop w:val="0"/>
      <w:marBottom w:val="0"/>
      <w:divBdr>
        <w:top w:val="none" w:sz="0" w:space="0" w:color="auto"/>
        <w:left w:val="none" w:sz="0" w:space="0" w:color="auto"/>
        <w:bottom w:val="none" w:sz="0" w:space="0" w:color="auto"/>
        <w:right w:val="none" w:sz="0" w:space="0" w:color="auto"/>
      </w:divBdr>
    </w:div>
    <w:div w:id="953706155">
      <w:bodyDiv w:val="1"/>
      <w:marLeft w:val="0"/>
      <w:marRight w:val="0"/>
      <w:marTop w:val="0"/>
      <w:marBottom w:val="0"/>
      <w:divBdr>
        <w:top w:val="none" w:sz="0" w:space="0" w:color="auto"/>
        <w:left w:val="none" w:sz="0" w:space="0" w:color="auto"/>
        <w:bottom w:val="none" w:sz="0" w:space="0" w:color="auto"/>
        <w:right w:val="none" w:sz="0" w:space="0" w:color="auto"/>
      </w:divBdr>
    </w:div>
    <w:div w:id="1103956487">
      <w:bodyDiv w:val="1"/>
      <w:marLeft w:val="0"/>
      <w:marRight w:val="0"/>
      <w:marTop w:val="0"/>
      <w:marBottom w:val="0"/>
      <w:divBdr>
        <w:top w:val="none" w:sz="0" w:space="0" w:color="auto"/>
        <w:left w:val="none" w:sz="0" w:space="0" w:color="auto"/>
        <w:bottom w:val="none" w:sz="0" w:space="0" w:color="auto"/>
        <w:right w:val="none" w:sz="0" w:space="0" w:color="auto"/>
      </w:divBdr>
    </w:div>
    <w:div w:id="1374691170">
      <w:bodyDiv w:val="1"/>
      <w:marLeft w:val="0"/>
      <w:marRight w:val="0"/>
      <w:marTop w:val="0"/>
      <w:marBottom w:val="0"/>
      <w:divBdr>
        <w:top w:val="none" w:sz="0" w:space="0" w:color="auto"/>
        <w:left w:val="none" w:sz="0" w:space="0" w:color="auto"/>
        <w:bottom w:val="none" w:sz="0" w:space="0" w:color="auto"/>
        <w:right w:val="none" w:sz="0" w:space="0" w:color="auto"/>
      </w:divBdr>
    </w:div>
    <w:div w:id="1505634753">
      <w:bodyDiv w:val="1"/>
      <w:marLeft w:val="0"/>
      <w:marRight w:val="0"/>
      <w:marTop w:val="0"/>
      <w:marBottom w:val="0"/>
      <w:divBdr>
        <w:top w:val="none" w:sz="0" w:space="0" w:color="auto"/>
        <w:left w:val="none" w:sz="0" w:space="0" w:color="auto"/>
        <w:bottom w:val="none" w:sz="0" w:space="0" w:color="auto"/>
        <w:right w:val="none" w:sz="0" w:space="0" w:color="auto"/>
      </w:divBdr>
    </w:div>
    <w:div w:id="1720781553">
      <w:bodyDiv w:val="1"/>
      <w:marLeft w:val="0"/>
      <w:marRight w:val="0"/>
      <w:marTop w:val="0"/>
      <w:marBottom w:val="0"/>
      <w:divBdr>
        <w:top w:val="none" w:sz="0" w:space="0" w:color="auto"/>
        <w:left w:val="none" w:sz="0" w:space="0" w:color="auto"/>
        <w:bottom w:val="none" w:sz="0" w:space="0" w:color="auto"/>
        <w:right w:val="none" w:sz="0" w:space="0" w:color="auto"/>
      </w:divBdr>
    </w:div>
    <w:div w:id="1727794491">
      <w:bodyDiv w:val="1"/>
      <w:marLeft w:val="0"/>
      <w:marRight w:val="0"/>
      <w:marTop w:val="0"/>
      <w:marBottom w:val="0"/>
      <w:divBdr>
        <w:top w:val="none" w:sz="0" w:space="0" w:color="auto"/>
        <w:left w:val="none" w:sz="0" w:space="0" w:color="auto"/>
        <w:bottom w:val="none" w:sz="0" w:space="0" w:color="auto"/>
        <w:right w:val="none" w:sz="0" w:space="0" w:color="auto"/>
      </w:divBdr>
    </w:div>
    <w:div w:id="1828932394">
      <w:bodyDiv w:val="1"/>
      <w:marLeft w:val="0"/>
      <w:marRight w:val="0"/>
      <w:marTop w:val="0"/>
      <w:marBottom w:val="0"/>
      <w:divBdr>
        <w:top w:val="none" w:sz="0" w:space="0" w:color="auto"/>
        <w:left w:val="none" w:sz="0" w:space="0" w:color="auto"/>
        <w:bottom w:val="none" w:sz="0" w:space="0" w:color="auto"/>
        <w:right w:val="none" w:sz="0" w:space="0" w:color="auto"/>
      </w:divBdr>
    </w:div>
    <w:div w:id="1951935092">
      <w:bodyDiv w:val="1"/>
      <w:marLeft w:val="0"/>
      <w:marRight w:val="0"/>
      <w:marTop w:val="0"/>
      <w:marBottom w:val="0"/>
      <w:divBdr>
        <w:top w:val="none" w:sz="0" w:space="0" w:color="auto"/>
        <w:left w:val="none" w:sz="0" w:space="0" w:color="auto"/>
        <w:bottom w:val="none" w:sz="0" w:space="0" w:color="auto"/>
        <w:right w:val="none" w:sz="0" w:space="0" w:color="auto"/>
      </w:divBdr>
    </w:div>
    <w:div w:id="2014798423">
      <w:bodyDiv w:val="1"/>
      <w:marLeft w:val="0"/>
      <w:marRight w:val="0"/>
      <w:marTop w:val="0"/>
      <w:marBottom w:val="0"/>
      <w:divBdr>
        <w:top w:val="none" w:sz="0" w:space="0" w:color="auto"/>
        <w:left w:val="none" w:sz="0" w:space="0" w:color="auto"/>
        <w:bottom w:val="none" w:sz="0" w:space="0" w:color="auto"/>
        <w:right w:val="none" w:sz="0" w:space="0" w:color="auto"/>
      </w:divBdr>
    </w:div>
    <w:div w:id="205935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1498</Words>
  <Characters>9442</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Vorlage (Stufe X) Bitte nur in Word! –                             Unterricht &amp; Bewertung</vt:lpstr>
    </vt:vector>
  </TitlesOfParts>
  <Company>Stufe X</Company>
  <LinksUpToDate>false</LinksUpToDate>
  <CharactersWithSpaces>10919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(Stufe X) Bitte nur in Word! –                             Unterricht &amp; Bewertung</dc:title>
  <dc:creator>GGS Don Bosco</dc:creator>
  <cp:lastModifiedBy>Internet</cp:lastModifiedBy>
  <cp:revision>3</cp:revision>
  <dcterms:created xsi:type="dcterms:W3CDTF">2018-02-05T17:56:00Z</dcterms:created>
  <dcterms:modified xsi:type="dcterms:W3CDTF">2018-02-05T17:59:00Z</dcterms:modified>
</cp:coreProperties>
</file>